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1693"/>
        <w:gridCol w:w="7236"/>
        <w:gridCol w:w="1844"/>
      </w:tblGrid>
      <w:tr w:rsidR="006D6FC9" w14:paraId="7FE3EDA4" w14:textId="77777777" w:rsidTr="006D6FC9"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5CD8FB" w14:textId="6D10CB0C" w:rsidR="00D44EF3" w:rsidRDefault="00D44EF3" w:rsidP="00F56411">
            <w:pPr>
              <w:ind w:left="-105"/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28"/>
                <w:szCs w:val="28"/>
                <w:lang w:eastAsia="fr-FR"/>
              </w:rPr>
              <w:drawing>
                <wp:inline distT="0" distB="0" distL="0" distR="0" wp14:anchorId="384A74EF" wp14:editId="2B69BE9D">
                  <wp:extent cx="898899" cy="701269"/>
                  <wp:effectExtent l="0" t="0" r="317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99" cy="701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74FCEE58" w14:textId="518292D6" w:rsidR="00D44EF3" w:rsidRPr="00D44EF3" w:rsidRDefault="00E34A6B" w:rsidP="00D44EF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Fiche de Contrôle du</w:t>
            </w:r>
            <w:r w:rsidR="00D44EF3" w:rsidRPr="00D44EF3">
              <w:rPr>
                <w:rFonts w:ascii="Arial" w:hAnsi="Arial" w:cs="Arial"/>
                <w:sz w:val="36"/>
                <w:szCs w:val="36"/>
              </w:rPr>
              <w:t xml:space="preserve"> référentiel</w:t>
            </w:r>
            <w:r w:rsidR="007B3500">
              <w:rPr>
                <w:rFonts w:ascii="Arial" w:hAnsi="Arial" w:cs="Arial"/>
                <w:sz w:val="36"/>
                <w:szCs w:val="36"/>
              </w:rPr>
              <w:t xml:space="preserve"> CCF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A0035A" w14:textId="29C97E17" w:rsidR="006D6FC9" w:rsidRDefault="006C641E" w:rsidP="006D6FC9">
            <w:pPr>
              <w:spacing w:line="216" w:lineRule="auto"/>
              <w:ind w:right="-108"/>
              <w:jc w:val="right"/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EPPCS</w:t>
            </w:r>
          </w:p>
          <w:p w14:paraId="2650AC04" w14:textId="762F4980" w:rsidR="00D44EF3" w:rsidRPr="00F84C6A" w:rsidRDefault="006D6FC9" w:rsidP="006D6FC9">
            <w:pPr>
              <w:spacing w:line="216" w:lineRule="auto"/>
              <w:ind w:right="-108"/>
              <w:jc w:val="right"/>
              <w:rPr>
                <w:rFonts w:ascii="Arial" w:hAnsi="Arial" w:cs="Arial"/>
                <w:b/>
                <w:bCs/>
                <w:color w:val="D883FF"/>
                <w:sz w:val="48"/>
                <w:szCs w:val="48"/>
              </w:rPr>
            </w:pPr>
            <w:r w:rsidRPr="000E1943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CA</w:t>
            </w:r>
            <w:r w:rsidR="001F4E57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 </w:t>
            </w:r>
            <w:r w:rsidR="00B355C4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4</w:t>
            </w:r>
          </w:p>
        </w:tc>
      </w:tr>
      <w:tr w:rsidR="006D6FC9" w14:paraId="43BF55CF" w14:textId="77777777" w:rsidTr="006D6FC9"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620A4C3" w14:textId="77777777" w:rsidR="00D44EF3" w:rsidRDefault="00D44EF3" w:rsidP="00D44EF3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0D5DB42B" w14:textId="48CB41C3" w:rsidR="00D44EF3" w:rsidRPr="007B3500" w:rsidRDefault="00D44EF3" w:rsidP="00D44E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5ED59B9A" w14:textId="77777777" w:rsidR="00D44EF3" w:rsidRDefault="00D44EF3" w:rsidP="00D44EF3"/>
        </w:tc>
      </w:tr>
      <w:tr w:rsidR="006D6FC9" w14:paraId="5C62CB0A" w14:textId="77777777" w:rsidTr="006D6FC9">
        <w:trPr>
          <w:trHeight w:val="320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1E4BD180" w14:textId="77777777" w:rsidR="007B3500" w:rsidRDefault="007B3500" w:rsidP="007B3500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D32C" w14:textId="72189A84" w:rsidR="007B3500" w:rsidRPr="007B3500" w:rsidRDefault="00E34A6B" w:rsidP="007B35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</w:t>
            </w:r>
            <w:r w:rsidR="007B3500" w:rsidRPr="007B350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onformité de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la</w:t>
            </w:r>
            <w:r w:rsidR="007B3500" w:rsidRPr="007B350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Fiche Certificative d’APSA (FCA) de l’établissement</w:t>
            </w: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63A21740" w14:textId="77777777" w:rsidR="007B3500" w:rsidRDefault="007B3500" w:rsidP="007B3500"/>
        </w:tc>
      </w:tr>
    </w:tbl>
    <w:p w14:paraId="04235304" w14:textId="7035247B" w:rsidR="000262C7" w:rsidRDefault="000262C7" w:rsidP="00D44EF3">
      <w:bookmarkStart w:id="0" w:name="_GoBack"/>
      <w:bookmarkEnd w:id="0"/>
    </w:p>
    <w:tbl>
      <w:tblPr>
        <w:tblStyle w:val="Grilledutableau"/>
        <w:tblpPr w:leftFromText="141" w:rightFromText="141" w:vertAnchor="text" w:tblpY="1"/>
        <w:tblOverlap w:val="never"/>
        <w:tblW w:w="10743" w:type="dxa"/>
        <w:tblLook w:val="04A0" w:firstRow="1" w:lastRow="0" w:firstColumn="1" w:lastColumn="0" w:noHBand="0" w:noVBand="1"/>
      </w:tblPr>
      <w:tblGrid>
        <w:gridCol w:w="1722"/>
        <w:gridCol w:w="1423"/>
        <w:gridCol w:w="913"/>
        <w:gridCol w:w="1926"/>
        <w:gridCol w:w="732"/>
        <w:gridCol w:w="1502"/>
        <w:gridCol w:w="1205"/>
        <w:gridCol w:w="1303"/>
        <w:gridCol w:w="10"/>
        <w:gridCol w:w="7"/>
      </w:tblGrid>
      <w:tr w:rsidR="009B7C51" w14:paraId="01C74F7F" w14:textId="77777777" w:rsidTr="00103957">
        <w:trPr>
          <w:gridAfter w:val="1"/>
          <w:wAfter w:w="7" w:type="dxa"/>
          <w:trHeight w:val="171"/>
        </w:trPr>
        <w:tc>
          <w:tcPr>
            <w:tcW w:w="31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808080" w:themeFill="background1" w:themeFillShade="80"/>
          </w:tcPr>
          <w:p w14:paraId="52171D9C" w14:textId="198BFA10" w:rsidR="002D72C8" w:rsidRPr="006D6FC9" w:rsidRDefault="002D72C8" w:rsidP="00847AD5">
            <w:pPr>
              <w:ind w:right="-85"/>
              <w:rPr>
                <w:rFonts w:ascii="Arial Narrow" w:hAnsi="Arial Narrow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F02D9F">
              <w:rPr>
                <w:rFonts w:ascii="Arial Narrow" w:hAnsi="Arial Narrow" w:cs="Arial"/>
                <w:b/>
                <w:bCs/>
                <w:color w:val="FFFFFF" w:themeColor="background1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Établissement</w:t>
            </w:r>
          </w:p>
        </w:tc>
        <w:tc>
          <w:tcPr>
            <w:tcW w:w="9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29BA8288" w14:textId="76DEE93B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UAI</w:t>
            </w: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2E73E5" w14:textId="318216B5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1"/>
                  <w:enabled/>
                  <w:calcOnExit w:val="0"/>
                  <w:statusText w:type="text" w:val="Saisir l'UAI établissement (7 chiffres et 1 lettre)"/>
                  <w:textInput/>
                </w:ffData>
              </w:fldChar>
            </w:r>
            <w:bookmarkStart w:id="1" w:name="Texte1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73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582105E3" w14:textId="7EE7FCDE" w:rsidR="002D72C8" w:rsidRPr="006D6FC9" w:rsidRDefault="002D72C8" w:rsidP="00437AED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Nom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0532500" w14:textId="60A1AEA7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Saisie_Nom"/>
                  <w:enabled/>
                  <w:calcOnExit w:val="0"/>
                  <w:statusText w:type="text" w:val="Saisir le Nom de l'établissement"/>
                  <w:textInput/>
                </w:ffData>
              </w:fldChar>
            </w:r>
            <w:bookmarkStart w:id="2" w:name="Saisie_Nom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120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40BF61EB" w14:textId="0B8515BF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Commune</w:t>
            </w:r>
          </w:p>
        </w:tc>
        <w:tc>
          <w:tcPr>
            <w:tcW w:w="131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D7D305" w14:textId="0ABC7769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Saisie_Commune"/>
                  <w:enabled/>
                  <w:calcOnExit w:val="0"/>
                  <w:statusText w:type="text" w:val="Saisir la commune de l'établissement"/>
                  <w:textInput/>
                </w:ffData>
              </w:fldChar>
            </w:r>
            <w:bookmarkStart w:id="3" w:name="Saisie_Commune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3"/>
          </w:p>
        </w:tc>
      </w:tr>
      <w:tr w:rsidR="002D72C8" w14:paraId="3B544B2C" w14:textId="77777777" w:rsidTr="00103957">
        <w:trPr>
          <w:gridAfter w:val="1"/>
          <w:wAfter w:w="7" w:type="dxa"/>
          <w:trHeight w:val="171"/>
        </w:trPr>
        <w:tc>
          <w:tcPr>
            <w:tcW w:w="31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D579"/>
          </w:tcPr>
          <w:p w14:paraId="53B26F50" w14:textId="19E8A5E0" w:rsidR="002D72C8" w:rsidRPr="006D6FC9" w:rsidRDefault="002D72C8" w:rsidP="00847AD5">
            <w:pPr>
              <w:ind w:right="-85"/>
              <w:rPr>
                <w:rFonts w:ascii="Arial Narrow" w:hAnsi="Arial Narrow" w:cs="Arial"/>
                <w:b/>
                <w:bCs/>
                <w:color w:val="000000" w:themeColor="text1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 w:cs="Arial"/>
                <w:b/>
                <w:bCs/>
                <w:color w:val="C45911" w:themeColor="accent2" w:themeShade="BF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Intitulé </w:t>
            </w:r>
            <w:r w:rsidRPr="00F02D9F">
              <w:rPr>
                <w:rFonts w:ascii="Arial Narrow" w:hAnsi="Arial Narrow" w:cs="Arial"/>
                <w:b/>
                <w:bCs/>
                <w:color w:val="C45911" w:themeColor="accent2" w:themeShade="BF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APSA</w:t>
            </w:r>
          </w:p>
        </w:tc>
        <w:tc>
          <w:tcPr>
            <w:tcW w:w="50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2D278C" w14:textId="60A3725E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2"/>
                  <w:enabled/>
                  <w:calcOnExit w:val="0"/>
                  <w:statusText w:type="text" w:val="Sasir l'intitulé de l'APSA de façon explicite, par exemple : Natation multinage avec palmes"/>
                  <w:textInput/>
                </w:ffData>
              </w:fldChar>
            </w:r>
            <w:bookmarkStart w:id="4" w:name="Texte2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251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CF8CAB" w14:textId="01D0D25D" w:rsidR="002D72C8" w:rsidRPr="006D6FC9" w:rsidRDefault="0072539A" w:rsidP="007E4D63">
            <w:pPr>
              <w:ind w:left="-176" w:right="-109"/>
              <w:jc w:val="right"/>
              <w:rPr>
                <w:rFonts w:ascii="Arial Narrow" w:hAnsi="Arial Narrow"/>
                <w:color w:val="000000" w:themeColor="text1"/>
              </w:rPr>
            </w:pPr>
            <w:sdt>
              <w:sdtPr>
                <w:rPr>
                  <w:rFonts w:ascii="Arial Narrow" w:hAnsi="Arial Narrow"/>
                  <w:color w:val="000000" w:themeColor="text1"/>
                </w:rPr>
                <w:id w:val="32617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AE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D72C8">
              <w:rPr>
                <w:rFonts w:ascii="Arial Narrow" w:hAnsi="Arial Narrow"/>
                <w:color w:val="000000" w:themeColor="text1"/>
              </w:rPr>
              <w:t xml:space="preserve">Acad.  </w:t>
            </w:r>
            <w:sdt>
              <w:sdtPr>
                <w:rPr>
                  <w:rFonts w:ascii="Arial Narrow" w:hAnsi="Arial Narrow"/>
                  <w:color w:val="000000" w:themeColor="text1"/>
                </w:rPr>
                <w:id w:val="-14386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AE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37AED">
              <w:rPr>
                <w:rFonts w:ascii="Arial Narrow" w:hAnsi="Arial Narrow"/>
                <w:color w:val="000000" w:themeColor="text1"/>
              </w:rPr>
              <w:t>E</w:t>
            </w:r>
            <w:r w:rsidR="002D72C8">
              <w:rPr>
                <w:rFonts w:ascii="Arial Narrow" w:hAnsi="Arial Narrow"/>
                <w:color w:val="000000" w:themeColor="text1"/>
              </w:rPr>
              <w:t>tab.</w:t>
            </w:r>
          </w:p>
        </w:tc>
      </w:tr>
      <w:tr w:rsidR="002D72C8" w14:paraId="4112DE08" w14:textId="77777777" w:rsidTr="00103957">
        <w:trPr>
          <w:gridAfter w:val="1"/>
          <w:wAfter w:w="7" w:type="dxa"/>
          <w:trHeight w:val="112"/>
        </w:trPr>
        <w:tc>
          <w:tcPr>
            <w:tcW w:w="1722" w:type="dxa"/>
            <w:tcBorders>
              <w:top w:val="single" w:sz="4" w:space="0" w:color="A6A6A6" w:themeColor="background1" w:themeShade="A6"/>
              <w:left w:val="nil"/>
              <w:bottom w:val="single" w:sz="4" w:space="0" w:color="937AB4"/>
              <w:right w:val="nil"/>
            </w:tcBorders>
          </w:tcPr>
          <w:p w14:paraId="3D6E1BE9" w14:textId="77777777" w:rsidR="002D72C8" w:rsidRPr="00423441" w:rsidRDefault="002D72C8" w:rsidP="00847AD5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1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937AB4"/>
              <w:right w:val="nil"/>
            </w:tcBorders>
          </w:tcPr>
          <w:p w14:paraId="25D03F23" w14:textId="10F5B6AF" w:rsidR="002D72C8" w:rsidRPr="00423441" w:rsidRDefault="002D72C8" w:rsidP="00847AD5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2D72C8" w14:paraId="618CE990" w14:textId="77777777" w:rsidTr="00437AED">
        <w:trPr>
          <w:trHeight w:val="171"/>
        </w:trPr>
        <w:tc>
          <w:tcPr>
            <w:tcW w:w="10743" w:type="dxa"/>
            <w:gridSpan w:val="10"/>
            <w:tcBorders>
              <w:top w:val="single" w:sz="4" w:space="0" w:color="937AB4"/>
              <w:left w:val="single" w:sz="4" w:space="0" w:color="D6AAFF"/>
              <w:bottom w:val="single" w:sz="4" w:space="0" w:color="937AB4"/>
              <w:right w:val="single" w:sz="4" w:space="0" w:color="D6AAFF"/>
            </w:tcBorders>
            <w:shd w:val="clear" w:color="auto" w:fill="000000" w:themeFill="text1"/>
          </w:tcPr>
          <w:p w14:paraId="7003EC4B" w14:textId="4431864C" w:rsidR="002D72C8" w:rsidRPr="00F40677" w:rsidRDefault="002D72C8" w:rsidP="00847AD5">
            <w:pPr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F40677"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 xml:space="preserve">Outil d’analyse 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>ou</w:t>
            </w:r>
            <w:r w:rsidRPr="00F40677"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 xml:space="preserve"> d’auto-positionnement de la FCA soumise à validation</w:t>
            </w:r>
          </w:p>
        </w:tc>
      </w:tr>
      <w:tr w:rsidR="00B355C4" w14:paraId="611053CD" w14:textId="77777777" w:rsidTr="00103957">
        <w:trPr>
          <w:gridAfter w:val="2"/>
          <w:wAfter w:w="17" w:type="dxa"/>
          <w:trHeight w:val="170"/>
        </w:trPr>
        <w:tc>
          <w:tcPr>
            <w:tcW w:w="3145" w:type="dxa"/>
            <w:gridSpan w:val="2"/>
            <w:vMerge w:val="restart"/>
            <w:tcBorders>
              <w:top w:val="nil"/>
              <w:left w:val="single" w:sz="4" w:space="0" w:color="BE87FF"/>
              <w:right w:val="single" w:sz="4" w:space="0" w:color="937AB4"/>
            </w:tcBorders>
            <w:shd w:val="clear" w:color="auto" w:fill="937AB4"/>
          </w:tcPr>
          <w:p w14:paraId="7618D093" w14:textId="1FBF187B" w:rsidR="00B355C4" w:rsidRPr="006D6FC9" w:rsidRDefault="00B355C4" w:rsidP="00847AD5">
            <w:pPr>
              <w:ind w:left="-108" w:right="-85"/>
              <w:rPr>
                <w:rFonts w:ascii="Arial" w:hAnsi="Arial" w:cs="Arial"/>
                <w:b/>
                <w:bCs/>
                <w:color w:val="D6AAF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581" w:type="dxa"/>
            <w:gridSpan w:val="6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D6AAFF"/>
            </w:tcBorders>
            <w:shd w:val="clear" w:color="auto" w:fill="937AB4"/>
          </w:tcPr>
          <w:p w14:paraId="31067DAE" w14:textId="27F0383A" w:rsidR="00B355C4" w:rsidRPr="00F40677" w:rsidRDefault="00B355C4" w:rsidP="00847AD5">
            <w:pPr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B1B20">
              <w:rPr>
                <w:rFonts w:ascii="Arial Narrow" w:hAnsi="Arial Narrow" w:cs="Arial"/>
                <w:b/>
                <w:bCs/>
                <w:color w:val="E9D7FF"/>
                <w:sz w:val="28"/>
                <w:szCs w:val="28"/>
              </w:rPr>
              <w:t>Exigences communes aux 5 champs d’apprentissages</w:t>
            </w:r>
          </w:p>
        </w:tc>
      </w:tr>
      <w:tr w:rsidR="00B355C4" w14:paraId="6975E83F" w14:textId="77777777" w:rsidTr="00103957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2108573C" w14:textId="6DA71FB5" w:rsidR="00B355C4" w:rsidRDefault="00B355C4" w:rsidP="00847AD5">
            <w:pPr>
              <w:rPr>
                <w:noProof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25795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58075DCE" w14:textId="4716EE60" w:rsidR="00B355C4" w:rsidRPr="009C7971" w:rsidRDefault="00D716C4" w:rsidP="00437AED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2DA68CD7" w14:textId="1853B328" w:rsidR="00B355C4" w:rsidRPr="009C7971" w:rsidRDefault="00B355C4" w:rsidP="00ED3D17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9C7971">
              <w:rPr>
                <w:rFonts w:ascii="Arial Narrow" w:hAnsi="Arial Narrow" w:cs="Calibri"/>
                <w:sz w:val="20"/>
                <w:szCs w:val="20"/>
              </w:rPr>
              <w:t>L’épreuve permet d’évaluer le candidat durant une séquence de 2h maximum de pratique (échauffement 30’ compris).</w:t>
            </w:r>
          </w:p>
        </w:tc>
      </w:tr>
      <w:tr w:rsidR="005E1266" w14:paraId="7A01C4A3" w14:textId="77777777" w:rsidTr="00AE7AD1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5238D483" w14:textId="77777777" w:rsidR="005E1266" w:rsidRDefault="005E1266" w:rsidP="005E1266">
            <w:pPr>
              <w:rPr>
                <w:noProof/>
              </w:rPr>
            </w:pPr>
          </w:p>
        </w:tc>
        <w:sdt>
          <w:sdtPr>
            <w:rPr>
              <w:sz w:val="40"/>
              <w:szCs w:val="40"/>
            </w:rPr>
            <w:id w:val="-184832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693D7430" w14:textId="09E7A6D4" w:rsidR="005E1266" w:rsidRDefault="005E1266" w:rsidP="005E1266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759F4407" w14:textId="16F7CC30" w:rsidR="005E1266" w:rsidRPr="00D716C4" w:rsidRDefault="005E1266" w:rsidP="005E1266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D355EA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« </w:t>
            </w:r>
            <w:proofErr w:type="gramStart"/>
            <w:r w:rsidRPr="00D355EA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l</w:t>
            </w:r>
            <w:proofErr w:type="gramEnd"/>
            <w:r w:rsidRPr="00D355EA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 xml:space="preserve">‘organisation de l’épreuve (rotation, dimensions des terrains etc..) est clairement définie. Le dispositif peut être installé par n’importe quel enseignant ». </w:t>
            </w:r>
          </w:p>
        </w:tc>
      </w:tr>
      <w:tr w:rsidR="00D716C4" w14:paraId="690D5FF3" w14:textId="77777777" w:rsidTr="00DF2161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6A900477" w14:textId="77777777" w:rsidR="00D716C4" w:rsidRDefault="00D716C4" w:rsidP="00D716C4">
            <w:pPr>
              <w:rPr>
                <w:noProof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56685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</w:tcPr>
              <w:p w14:paraId="3208338E" w14:textId="6AC42F41" w:rsidR="00D716C4" w:rsidRDefault="00D716C4" w:rsidP="00D716C4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7FAE9EC1" w14:textId="57E03EF4" w:rsidR="00D716C4" w:rsidRPr="009C7971" w:rsidRDefault="00D716C4" w:rsidP="00D716C4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D716C4">
              <w:rPr>
                <w:rFonts w:ascii="Arial Narrow" w:hAnsi="Arial Narrow" w:cs="Calibri"/>
                <w:sz w:val="20"/>
                <w:szCs w:val="20"/>
              </w:rPr>
              <w:t>Plusieurs élèves peuvent être observés en même temps</w:t>
            </w:r>
            <w:r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D716C4" w14:paraId="33A2E98F" w14:textId="77777777" w:rsidTr="00DF2161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0798B2F4" w14:textId="77777777" w:rsidR="00D716C4" w:rsidRDefault="00D716C4" w:rsidP="00D716C4">
            <w:pPr>
              <w:rPr>
                <w:noProof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-45933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</w:tcPr>
              <w:p w14:paraId="0815F84F" w14:textId="6405FB26" w:rsidR="00D716C4" w:rsidRDefault="00D716C4" w:rsidP="00D716C4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4DE3B4FB" w14:textId="204C545E" w:rsidR="00D716C4" w:rsidRPr="00D716C4" w:rsidRDefault="00D716C4" w:rsidP="00D716C4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D716C4">
              <w:rPr>
                <w:rFonts w:ascii="Arial Narrow" w:hAnsi="Arial Narrow" w:cs="Calibri"/>
                <w:sz w:val="20"/>
                <w:szCs w:val="20"/>
              </w:rPr>
              <w:t>L'observation peut être fractionnée sur différentes périodes.</w:t>
            </w:r>
          </w:p>
        </w:tc>
      </w:tr>
      <w:tr w:rsidR="00D716C4" w14:paraId="32C409FB" w14:textId="77777777" w:rsidTr="008A1CDB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480BBE2E" w14:textId="77777777" w:rsidR="00D716C4" w:rsidRDefault="00D716C4" w:rsidP="00D716C4">
            <w:pPr>
              <w:rPr>
                <w:noProof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212001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</w:tcPr>
              <w:p w14:paraId="058BD56A" w14:textId="4912FA7A" w:rsidR="00D716C4" w:rsidRDefault="004069C7" w:rsidP="00D716C4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6086E9CB" w14:textId="54E8349E" w:rsidR="00D716C4" w:rsidRPr="00D716C4" w:rsidRDefault="00D716C4" w:rsidP="00D716C4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D716C4">
              <w:rPr>
                <w:rFonts w:ascii="Arial Narrow" w:hAnsi="Arial Narrow" w:cs="Calibri"/>
                <w:sz w:val="20"/>
                <w:szCs w:val="20"/>
              </w:rPr>
              <w:t xml:space="preserve">Il est possible de faire appel à des élèves-plastrons pour avoir un effectif suffisant pour la passation de l'épreuve ou pour mieux équilibrer le rapport de force. </w:t>
            </w:r>
          </w:p>
        </w:tc>
      </w:tr>
      <w:tr w:rsidR="00D716C4" w14:paraId="25119C5D" w14:textId="77777777" w:rsidTr="008A1CDB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6CA9ACC4" w14:textId="77777777" w:rsidR="00D716C4" w:rsidRDefault="00D716C4" w:rsidP="00D716C4">
            <w:pPr>
              <w:rPr>
                <w:noProof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-114867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</w:tcPr>
              <w:p w14:paraId="4455CBAC" w14:textId="164A65C1" w:rsidR="00D716C4" w:rsidRDefault="00D716C4" w:rsidP="00D716C4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2A7351B0" w14:textId="40CB5E29" w:rsidR="00D716C4" w:rsidRPr="00D716C4" w:rsidRDefault="00D716C4" w:rsidP="00D716C4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D716C4">
              <w:rPr>
                <w:rFonts w:ascii="Arial Narrow" w:hAnsi="Arial Narrow" w:cs="Calibri"/>
                <w:sz w:val="20"/>
                <w:szCs w:val="20"/>
              </w:rPr>
              <w:t>La constitution des équipes, poules, tableaux, est proposée par l'équipe enseignante et peut être régulée par les évaluateurs au cours de l'épreuve.</w:t>
            </w:r>
          </w:p>
        </w:tc>
      </w:tr>
      <w:tr w:rsidR="004A0A27" w14:paraId="0A1F92E5" w14:textId="77777777" w:rsidTr="004A0A27">
        <w:trPr>
          <w:gridAfter w:val="1"/>
          <w:wAfter w:w="7" w:type="dxa"/>
          <w:trHeight w:val="332"/>
        </w:trPr>
        <w:tc>
          <w:tcPr>
            <w:tcW w:w="10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D579"/>
          </w:tcPr>
          <w:p w14:paraId="13E66E3B" w14:textId="5DF91C20" w:rsidR="004A0A27" w:rsidRPr="00F40677" w:rsidRDefault="004A0A27" w:rsidP="00437AED">
            <w:pPr>
              <w:pStyle w:val="Paragraphedeliste"/>
              <w:ind w:left="2"/>
              <w:rPr>
                <w:rFonts w:ascii="Arial Narrow" w:hAnsi="Arial Narrow"/>
                <w:b/>
                <w:bCs/>
                <w:color w:val="7030A0"/>
                <w:sz w:val="28"/>
                <w:szCs w:val="28"/>
              </w:rPr>
            </w:pPr>
            <w:r w:rsidRPr="005B1C5C">
              <w:rPr>
                <w:rFonts w:ascii="Arial Narrow" w:hAnsi="Arial Narrow"/>
                <w:b/>
                <w:bCs/>
                <w:color w:val="C45911" w:themeColor="accent2" w:themeShade="BF"/>
                <w:sz w:val="28"/>
                <w:szCs w:val="28"/>
              </w:rPr>
              <w:t>Exigences du CA</w:t>
            </w:r>
            <w:r w:rsidR="00B355C4">
              <w:rPr>
                <w:rFonts w:ascii="Arial Narrow" w:hAnsi="Arial Narrow"/>
                <w:b/>
                <w:bCs/>
                <w:color w:val="C45911" w:themeColor="accent2" w:themeShade="BF"/>
                <w:sz w:val="28"/>
                <w:szCs w:val="28"/>
              </w:rPr>
              <w:t>4</w:t>
            </w:r>
          </w:p>
        </w:tc>
      </w:tr>
      <w:tr w:rsidR="00103957" w:rsidRPr="00C705AB" w14:paraId="17CDDE27" w14:textId="77777777" w:rsidTr="009C7971">
        <w:trPr>
          <w:gridAfter w:val="1"/>
          <w:wAfter w:w="7" w:type="dxa"/>
          <w:trHeight w:val="519"/>
        </w:trPr>
        <w:tc>
          <w:tcPr>
            <w:tcW w:w="3145" w:type="dxa"/>
            <w:gridSpan w:val="2"/>
            <w:vMerge w:val="restart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  <w:textDirection w:val="btLr"/>
            <w:vAlign w:val="center"/>
          </w:tcPr>
          <w:p w14:paraId="66309AFA" w14:textId="1257143F" w:rsidR="00103957" w:rsidRPr="00F56411" w:rsidRDefault="00103957" w:rsidP="00103957">
            <w:pPr>
              <w:ind w:left="113" w:right="113"/>
              <w:rPr>
                <w:rFonts w:ascii="Arial Narrow" w:hAnsi="Arial Narrow" w:cs="Arial"/>
                <w:b/>
                <w:bCs/>
                <w:color w:val="994705"/>
              </w:rPr>
            </w:pP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Principes</w:t>
            </w:r>
          </w:p>
          <w:p w14:paraId="37CFBD29" w14:textId="06BDCC72" w:rsidR="00103957" w:rsidRPr="00941C98" w:rsidRDefault="00103957" w:rsidP="00103957">
            <w:pPr>
              <w:ind w:left="113" w:right="113"/>
              <w:rPr>
                <w:rFonts w:ascii="Arial Narrow" w:hAnsi="Arial Narrow" w:cs="Arial"/>
                <w:b/>
                <w:bCs/>
                <w:color w:val="994705"/>
              </w:rPr>
            </w:pP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D</w:t>
            </w:r>
            <w:r>
              <w:rPr>
                <w:rFonts w:ascii="Arial Narrow" w:hAnsi="Arial Narrow" w:cs="Arial"/>
                <w:b/>
                <w:bCs/>
                <w:color w:val="994705"/>
              </w:rPr>
              <w:t>’</w:t>
            </w: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élaboration de l</w:t>
            </w:r>
            <w:r>
              <w:rPr>
                <w:rFonts w:ascii="Arial Narrow" w:hAnsi="Arial Narrow" w:cs="Arial"/>
                <w:b/>
                <w:bCs/>
                <w:color w:val="994705"/>
              </w:rPr>
              <w:t>’</w:t>
            </w: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épreuve</w:t>
            </w:r>
          </w:p>
        </w:tc>
        <w:sdt>
          <w:sdtPr>
            <w:rPr>
              <w:sz w:val="32"/>
              <w:szCs w:val="40"/>
            </w:rPr>
            <w:id w:val="117977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nil"/>
                  <w:left w:val="single" w:sz="4" w:space="0" w:color="7030A0"/>
                  <w:bottom w:val="single" w:sz="4" w:space="0" w:color="7030A0"/>
                  <w:right w:val="nil"/>
                </w:tcBorders>
                <w:shd w:val="clear" w:color="auto" w:fill="auto"/>
                <w:vAlign w:val="center"/>
              </w:tcPr>
              <w:p w14:paraId="37989993" w14:textId="7856CD09" w:rsidR="00103957" w:rsidRPr="009C7971" w:rsidRDefault="009C7971" w:rsidP="00AE66A7">
                <w:pPr>
                  <w:jc w:val="center"/>
                  <w:rPr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74486169" w14:textId="18CAA73F" w:rsidR="00103957" w:rsidRPr="009C7971" w:rsidRDefault="00B355C4" w:rsidP="001039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355C4">
              <w:rPr>
                <w:rFonts w:ascii="Arial Narrow" w:hAnsi="Arial Narrow" w:cs="Arial"/>
                <w:sz w:val="20"/>
                <w:szCs w:val="20"/>
              </w:rPr>
              <w:t xml:space="preserve">L'épreuve engage le candidat dans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AU MOINS 3 </w:t>
            </w:r>
            <w:r w:rsidRPr="00B355C4">
              <w:rPr>
                <w:rFonts w:ascii="Arial Narrow" w:hAnsi="Arial Narrow" w:cs="Arial"/>
                <w:sz w:val="20"/>
                <w:szCs w:val="20"/>
              </w:rPr>
              <w:t>séquences d'opposition présentant des rapports de force équilibrés.</w:t>
            </w:r>
          </w:p>
        </w:tc>
      </w:tr>
      <w:tr w:rsidR="00103957" w:rsidRPr="00C705AB" w14:paraId="67A54BD4" w14:textId="77777777" w:rsidTr="009C7971">
        <w:trPr>
          <w:gridAfter w:val="1"/>
          <w:wAfter w:w="7" w:type="dxa"/>
          <w:trHeight w:val="133"/>
        </w:trPr>
        <w:tc>
          <w:tcPr>
            <w:tcW w:w="3145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</w:tcPr>
          <w:p w14:paraId="75C5B812" w14:textId="59A3124E" w:rsidR="00103957" w:rsidRDefault="00103957" w:rsidP="00103957"/>
        </w:tc>
        <w:sdt>
          <w:sdtPr>
            <w:rPr>
              <w:rFonts w:ascii="Wingdings" w:hAnsi="Wingdings"/>
              <w:sz w:val="32"/>
              <w:szCs w:val="40"/>
            </w:rPr>
            <w:id w:val="-159669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3D3386B2" w14:textId="14526731" w:rsidR="00103957" w:rsidRPr="009C7971" w:rsidRDefault="00103957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7CC333C0" w14:textId="0E8FA138" w:rsidR="00103957" w:rsidRPr="009C7971" w:rsidRDefault="00B355C4" w:rsidP="0010395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355C4">
              <w:rPr>
                <w:rFonts w:ascii="Arial Narrow" w:hAnsi="Arial Narrow"/>
                <w:sz w:val="20"/>
                <w:szCs w:val="20"/>
              </w:rPr>
              <w:t>En fonction des contextes et des effectifs, différents aménagements de l'épreuve sont possibles en termes de compositions d'équipe, de poules, de formules de compétition ou de formes de pratiques.</w:t>
            </w:r>
          </w:p>
        </w:tc>
      </w:tr>
      <w:tr w:rsidR="00103957" w:rsidRPr="00C705AB" w14:paraId="009EFE30" w14:textId="77777777" w:rsidTr="004A0A27">
        <w:trPr>
          <w:gridAfter w:val="1"/>
          <w:wAfter w:w="7" w:type="dxa"/>
          <w:trHeight w:val="333"/>
        </w:trPr>
        <w:tc>
          <w:tcPr>
            <w:tcW w:w="3145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</w:tcPr>
          <w:p w14:paraId="7C8C4F2D" w14:textId="4F2B01B6" w:rsidR="00103957" w:rsidRDefault="00103957" w:rsidP="00103957"/>
        </w:tc>
        <w:sdt>
          <w:sdtPr>
            <w:rPr>
              <w:rFonts w:ascii="Wingdings" w:hAnsi="Wingdings"/>
              <w:sz w:val="32"/>
              <w:szCs w:val="40"/>
            </w:rPr>
            <w:id w:val="-66986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2DC67513" w14:textId="7A5168FD" w:rsidR="00103957" w:rsidRPr="009C7971" w:rsidRDefault="00103957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318619F8" w14:textId="528F8EA7" w:rsidR="00103957" w:rsidRPr="009C7971" w:rsidRDefault="00B355C4" w:rsidP="0010395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B355C4">
              <w:rPr>
                <w:rFonts w:ascii="Arial Narrow" w:hAnsi="Arial Narrow"/>
                <w:sz w:val="20"/>
                <w:szCs w:val="20"/>
              </w:rPr>
              <w:t>Le règlement peut être à ce titre adapté par rapport à la pratique sociale de référence (nombre de joueurs, modalités de mise en jeu, formes de comptage, recomposition des équipes ...) pour permettre de mieux révéler le degré d'acquisition de I'AFL</w:t>
            </w:r>
            <w:r w:rsidRPr="00B355C4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103957" w:rsidRPr="00C705AB" w14:paraId="332911E7" w14:textId="77777777" w:rsidTr="005B1D73">
        <w:trPr>
          <w:gridAfter w:val="2"/>
          <w:wAfter w:w="17" w:type="dxa"/>
          <w:trHeight w:val="307"/>
        </w:trPr>
        <w:tc>
          <w:tcPr>
            <w:tcW w:w="10726" w:type="dxa"/>
            <w:gridSpan w:val="8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0000"/>
          </w:tcPr>
          <w:p w14:paraId="70958555" w14:textId="7C3CD7F4" w:rsidR="00103957" w:rsidRPr="00103957" w:rsidRDefault="005B1D73" w:rsidP="00103957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5B1D73">
              <w:rPr>
                <w:b/>
                <w:color w:val="FFFFFF" w:themeColor="background1"/>
                <w:w w:val="105"/>
              </w:rPr>
              <w:t>« Conduire et maîtriser un affrontement collectif ou interindividuel pour gagner »</w:t>
            </w:r>
          </w:p>
        </w:tc>
      </w:tr>
      <w:tr w:rsidR="005B1D73" w:rsidRPr="00C705AB" w14:paraId="5FC8E39C" w14:textId="77777777" w:rsidTr="009C7971">
        <w:trPr>
          <w:gridAfter w:val="2"/>
          <w:wAfter w:w="17" w:type="dxa"/>
          <w:trHeight w:val="153"/>
        </w:trPr>
        <w:tc>
          <w:tcPr>
            <w:tcW w:w="3145" w:type="dxa"/>
            <w:gridSpan w:val="2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065D1335" w14:textId="77777777" w:rsidR="005B1D73" w:rsidRDefault="005B1D73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AFL1</w:t>
            </w:r>
          </w:p>
          <w:p w14:paraId="3BB68211" w14:textId="77777777" w:rsidR="005B1D73" w:rsidRDefault="005B1D73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Elément A</w:t>
            </w:r>
          </w:p>
          <w:p w14:paraId="7695F772" w14:textId="04BEBD41" w:rsidR="005B1D73" w:rsidRDefault="005B1D73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sz w:val="32"/>
              <w:szCs w:val="40"/>
            </w:rPr>
            <w:id w:val="169835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7242B770" w14:textId="33F6FD4E" w:rsidR="005B1D73" w:rsidRPr="009C7971" w:rsidRDefault="005B1D73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04843A9A" w14:textId="717B2BF1" w:rsidR="005B1D73" w:rsidRPr="00C705AB" w:rsidRDefault="005B1D73" w:rsidP="001039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Les élèves sont placés dans un degré d’acquisition de l’élément A, l’élément B sert de variable intra degré A</w:t>
            </w:r>
          </w:p>
        </w:tc>
      </w:tr>
      <w:tr w:rsidR="005B1D73" w:rsidRPr="00C705AB" w14:paraId="2806C4F1" w14:textId="77777777" w:rsidTr="009C7971">
        <w:trPr>
          <w:gridAfter w:val="2"/>
          <w:wAfter w:w="17" w:type="dxa"/>
          <w:trHeight w:val="87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6F8949C2" w14:textId="17D982FE" w:rsidR="005B1D73" w:rsidRDefault="005B1D73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-157188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00DF77C3" w14:textId="15D1103A" w:rsidR="005B1D73" w:rsidRPr="009C7971" w:rsidRDefault="005B1D73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1802370E" w14:textId="20F85B66" w:rsidR="005B1D73" w:rsidRPr="00C705AB" w:rsidRDefault="005B1D73" w:rsidP="001039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Le placement dans le degré de l’élément A tient compte de la lecture du jeu : utilisation / exploitation des occasions.</w:t>
            </w:r>
          </w:p>
        </w:tc>
      </w:tr>
      <w:tr w:rsidR="005B1D73" w:rsidRPr="00C705AB" w14:paraId="1E3B9B3B" w14:textId="77777777" w:rsidTr="009C7971">
        <w:trPr>
          <w:gridAfter w:val="2"/>
          <w:wAfter w:w="17" w:type="dxa"/>
          <w:trHeight w:val="87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62F43380" w14:textId="77777777" w:rsidR="005B1D73" w:rsidRDefault="005B1D73" w:rsidP="00D716C4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12309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4D68AD76" w14:textId="3C6A925F" w:rsidR="005B1D73" w:rsidRDefault="005B1D73" w:rsidP="00D716C4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43D35A4A" w14:textId="5F7E085F" w:rsidR="005B1D73" w:rsidRDefault="005B1D73" w:rsidP="00D716C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Le placement dans le degré de l’élément A tient compte des techniques utilisées.</w:t>
            </w:r>
          </w:p>
        </w:tc>
      </w:tr>
      <w:tr w:rsidR="005B1D73" w:rsidRPr="00C705AB" w14:paraId="6E0CE8A3" w14:textId="77777777" w:rsidTr="009C7971">
        <w:trPr>
          <w:gridAfter w:val="2"/>
          <w:wAfter w:w="17" w:type="dxa"/>
          <w:trHeight w:val="87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424B55B4" w14:textId="77777777" w:rsidR="005B1D73" w:rsidRDefault="005B1D73" w:rsidP="00D716C4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3623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5F23BD85" w14:textId="7FB3EC78" w:rsidR="005B1D73" w:rsidRDefault="005B1D73" w:rsidP="00D716C4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792A7D11" w14:textId="03CB448B" w:rsidR="005B1D73" w:rsidRDefault="005B1D73" w:rsidP="00D716C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Le placement dans le degré de l’élément A tient compte de la capacité à se réorganiser en cours de jeu.</w:t>
            </w:r>
          </w:p>
        </w:tc>
      </w:tr>
      <w:tr w:rsidR="00AE66A7" w:rsidRPr="00C705AB" w14:paraId="73EDB317" w14:textId="77777777" w:rsidTr="009C7971">
        <w:trPr>
          <w:gridAfter w:val="2"/>
          <w:wAfter w:w="17" w:type="dxa"/>
          <w:trHeight w:val="367"/>
        </w:trPr>
        <w:tc>
          <w:tcPr>
            <w:tcW w:w="3145" w:type="dxa"/>
            <w:gridSpan w:val="2"/>
            <w:vMerge w:val="restart"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044D41D3" w14:textId="77777777" w:rsidR="00AE66A7" w:rsidRDefault="00AE66A7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AFL1</w:t>
            </w:r>
          </w:p>
          <w:p w14:paraId="113FD861" w14:textId="5476DF78" w:rsidR="00AE66A7" w:rsidRDefault="00AE66A7" w:rsidP="005B1D73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Elément B</w:t>
            </w:r>
          </w:p>
        </w:tc>
        <w:sdt>
          <w:sdtPr>
            <w:rPr>
              <w:rFonts w:ascii="Wingdings" w:hAnsi="Wingdings"/>
              <w:sz w:val="32"/>
              <w:szCs w:val="40"/>
            </w:rPr>
            <w:id w:val="-121257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595CBD41" w14:textId="34259F88" w:rsidR="00AE66A7" w:rsidRPr="009C7971" w:rsidRDefault="009C7971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55D55368" w14:textId="7AEE6E8E" w:rsidR="00AE66A7" w:rsidRPr="00C705AB" w:rsidRDefault="00D716C4" w:rsidP="00103957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L</w:t>
            </w:r>
            <w:r w:rsidRPr="00D716C4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a notation s</w:t>
            </w:r>
            <w:r w:rsidR="005B1D73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 xml:space="preserve">’affine </w:t>
            </w:r>
            <w:r w:rsidRPr="00D716C4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en fonction du nombre de défaites et de victoires.</w:t>
            </w:r>
          </w:p>
        </w:tc>
      </w:tr>
      <w:tr w:rsidR="002F7BFC" w:rsidRPr="00C705AB" w14:paraId="07E28E4D" w14:textId="77777777" w:rsidTr="009C7971">
        <w:trPr>
          <w:gridAfter w:val="2"/>
          <w:wAfter w:w="17" w:type="dxa"/>
          <w:trHeight w:val="85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40CACA2D" w14:textId="77777777" w:rsidR="002F7BFC" w:rsidRDefault="002F7BFC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-107411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3EBAFD1C" w14:textId="0C661837" w:rsidR="002F7BFC" w:rsidRPr="009C7971" w:rsidRDefault="009C7971" w:rsidP="002F7BFC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268CF011" w14:textId="06D57A03" w:rsidR="002F7BFC" w:rsidRDefault="00D716C4" w:rsidP="00D716C4">
            <w:pPr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  <w:r w:rsidRPr="00D716C4"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  <w:t>Si le rapport de force n'est pas équilibré au sein de chaque groupe constitué, des aménagements du critère « gain des matchs » peuvent être effectués par les membres du jury. Le différentiel entre les points gagnés et les points perdus pour chaque rencontre peut par exemple être retenu.</w:t>
            </w:r>
          </w:p>
        </w:tc>
      </w:tr>
    </w:tbl>
    <w:p w14:paraId="41C57B2B" w14:textId="3C765AC2" w:rsidR="007B3500" w:rsidRPr="00AA3354" w:rsidRDefault="00847AD5" w:rsidP="00D44EF3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501"/>
      </w:tblGrid>
      <w:tr w:rsidR="00FE59A8" w:rsidRPr="00FE59A8" w14:paraId="321AD929" w14:textId="77777777" w:rsidTr="00F40677">
        <w:tc>
          <w:tcPr>
            <w:tcW w:w="10764" w:type="dxa"/>
            <w:gridSpan w:val="2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797979"/>
          </w:tcPr>
          <w:p w14:paraId="1BBCB93B" w14:textId="5E18B130" w:rsidR="00FE59A8" w:rsidRPr="00F40677" w:rsidRDefault="00FE59A8" w:rsidP="00D44EF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40677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Cadre réservé pour la validation de la FCA</w:t>
            </w:r>
          </w:p>
        </w:tc>
      </w:tr>
      <w:tr w:rsidR="00630E28" w:rsidRPr="00FE59A8" w14:paraId="41E6E90C" w14:textId="77777777" w:rsidTr="00136EF2">
        <w:tc>
          <w:tcPr>
            <w:tcW w:w="2263" w:type="dxa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F2F2F2" w:themeFill="background1" w:themeFillShade="F2"/>
          </w:tcPr>
          <w:p w14:paraId="212FDAAD" w14:textId="1E488C05" w:rsidR="00630E28" w:rsidRPr="00FE59A8" w:rsidRDefault="000C57A1" w:rsidP="00D44EF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Avis</w:t>
            </w:r>
          </w:p>
        </w:tc>
        <w:tc>
          <w:tcPr>
            <w:tcW w:w="8501" w:type="dxa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F2F2F2" w:themeFill="background1" w:themeFillShade="F2"/>
          </w:tcPr>
          <w:p w14:paraId="3DD57B45" w14:textId="1ECDE94B" w:rsidR="00630E28" w:rsidRPr="00FE59A8" w:rsidRDefault="00630E28" w:rsidP="00D44EF3">
            <w:pPr>
              <w:rPr>
                <w:rFonts w:ascii="Arial Narrow" w:hAnsi="Arial Narrow"/>
              </w:rPr>
            </w:pPr>
            <w:r w:rsidRPr="00FE59A8">
              <w:rPr>
                <w:rFonts w:ascii="Arial Narrow" w:hAnsi="Arial Narrow"/>
              </w:rPr>
              <w:t>Observations</w:t>
            </w:r>
          </w:p>
        </w:tc>
      </w:tr>
      <w:tr w:rsidR="000C57A1" w:rsidRPr="00FE59A8" w14:paraId="53FC3A9C" w14:textId="77777777" w:rsidTr="000C57A1">
        <w:trPr>
          <w:trHeight w:val="379"/>
        </w:trPr>
        <w:tc>
          <w:tcPr>
            <w:tcW w:w="2263" w:type="dxa"/>
            <w:tcBorders>
              <w:top w:val="single" w:sz="4" w:space="0" w:color="937AB4"/>
              <w:left w:val="single" w:sz="4" w:space="0" w:color="937AB4"/>
              <w:right w:val="single" w:sz="4" w:space="0" w:color="937AB4"/>
            </w:tcBorders>
            <w:shd w:val="clear" w:color="auto" w:fill="auto"/>
            <w:vAlign w:val="center"/>
          </w:tcPr>
          <w:p w14:paraId="24AC4FCB" w14:textId="44743E08" w:rsidR="000C57A1" w:rsidRPr="00FE59A8" w:rsidRDefault="006B31C2" w:rsidP="00136EF2">
            <w:pPr>
              <w:rPr>
                <w:rFonts w:ascii="Arial Narrow" w:hAnsi="Arial Narrow"/>
                <w:b/>
                <w:bCs/>
                <w:color w:val="C00000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fldChar w:fldCharType="begin">
                <w:ffData>
                  <w:name w:val="Validation"/>
                  <w:enabled/>
                  <w:calcOnExit w:val="0"/>
                  <w:ddList>
                    <w:listEntry w:val="FCA Conforme"/>
                    <w:listEntry w:val="FCA NON conforme"/>
                    <w:listEntry w:val=" "/>
                  </w:ddList>
                </w:ffData>
              </w:fldChar>
            </w:r>
            <w:bookmarkStart w:id="5" w:name="Validation"/>
            <w:r>
              <w:rPr>
                <w:rFonts w:ascii="Arial Narrow" w:hAnsi="Arial Narrow"/>
                <w:b/>
                <w:bCs/>
                <w:color w:val="000000" w:themeColor="text1"/>
              </w:rPr>
              <w:instrText xml:space="preserve"> FORMDROPDOWN </w:instrText>
            </w:r>
            <w:r w:rsidR="0072539A">
              <w:rPr>
                <w:rFonts w:ascii="Arial Narrow" w:hAnsi="Arial Narrow"/>
                <w:b/>
                <w:bCs/>
                <w:color w:val="000000" w:themeColor="text1"/>
              </w:rPr>
            </w:r>
            <w:r w:rsidR="0072539A">
              <w:rPr>
                <w:rFonts w:ascii="Arial Narrow" w:hAnsi="Arial Narrow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8501" w:type="dxa"/>
            <w:tcBorders>
              <w:left w:val="single" w:sz="4" w:space="0" w:color="937AB4"/>
              <w:bottom w:val="single" w:sz="4" w:space="0" w:color="937AB4"/>
              <w:right w:val="single" w:sz="4" w:space="0" w:color="937AB4"/>
            </w:tcBorders>
            <w:vAlign w:val="center"/>
          </w:tcPr>
          <w:p w14:paraId="017DD90B" w14:textId="14EBB8AE" w:rsidR="000C57A1" w:rsidRPr="000C57A1" w:rsidRDefault="000C57A1" w:rsidP="000C57A1">
            <w:pPr>
              <w:rPr>
                <w:rFonts w:ascii="Arial Narrow" w:hAnsi="Arial Narrow"/>
              </w:rPr>
            </w:pPr>
            <w:r w:rsidRPr="000C57A1">
              <w:rPr>
                <w:rFonts w:ascii="Arial Narrow" w:hAnsi="Arial Narrow"/>
              </w:rPr>
              <w:fldChar w:fldCharType="begin">
                <w:ffData>
                  <w:name w:val="Saisie_Observations"/>
                  <w:enabled/>
                  <w:calcOnExit w:val="0"/>
                  <w:statusText w:type="text" w:val="Le cas échéant, saisir les observations ici."/>
                  <w:textInput>
                    <w:default w:val="..."/>
                  </w:textInput>
                </w:ffData>
              </w:fldChar>
            </w:r>
            <w:bookmarkStart w:id="6" w:name="Saisie_Observations"/>
            <w:r w:rsidRPr="000C57A1">
              <w:rPr>
                <w:rFonts w:ascii="Arial Narrow" w:hAnsi="Arial Narrow"/>
              </w:rPr>
              <w:instrText xml:space="preserve"> FORMTEXT </w:instrText>
            </w:r>
            <w:r w:rsidRPr="000C57A1">
              <w:rPr>
                <w:rFonts w:ascii="Arial Narrow" w:hAnsi="Arial Narrow"/>
              </w:rPr>
            </w:r>
            <w:r w:rsidRPr="000C57A1">
              <w:rPr>
                <w:rFonts w:ascii="Arial Narrow" w:hAnsi="Arial Narrow"/>
              </w:rPr>
              <w:fldChar w:fldCharType="separate"/>
            </w:r>
            <w:r w:rsidRPr="000C57A1">
              <w:rPr>
                <w:rFonts w:ascii="Arial Narrow" w:hAnsi="Arial Narrow"/>
                <w:noProof/>
              </w:rPr>
              <w:t>...</w:t>
            </w:r>
            <w:r w:rsidRPr="000C57A1">
              <w:rPr>
                <w:rFonts w:ascii="Arial Narrow" w:hAnsi="Arial Narrow"/>
              </w:rPr>
              <w:fldChar w:fldCharType="end"/>
            </w:r>
            <w:bookmarkEnd w:id="6"/>
          </w:p>
        </w:tc>
      </w:tr>
    </w:tbl>
    <w:p w14:paraId="1E9B8C6B" w14:textId="77777777" w:rsidR="00136EF2" w:rsidRPr="00F5757F" w:rsidRDefault="00136EF2"/>
    <w:sectPr w:rsidR="00136EF2" w:rsidRPr="00F5757F" w:rsidSect="00AA3354">
      <w:footerReference w:type="default" r:id="rId9"/>
      <w:pgSz w:w="11900" w:h="16840"/>
      <w:pgMar w:top="663" w:right="560" w:bottom="580" w:left="566" w:header="29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8B80D" w14:textId="77777777" w:rsidR="0072539A" w:rsidRDefault="0072539A" w:rsidP="00D44EF3">
      <w:r>
        <w:separator/>
      </w:r>
    </w:p>
  </w:endnote>
  <w:endnote w:type="continuationSeparator" w:id="0">
    <w:p w14:paraId="6CD4C403" w14:textId="77777777" w:rsidR="0072539A" w:rsidRDefault="0072539A" w:rsidP="00D4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3401F" w14:textId="0804EA0E" w:rsidR="00BE1226" w:rsidRPr="00BE1226" w:rsidRDefault="00BE1226" w:rsidP="00BE1226">
    <w:pPr>
      <w:pStyle w:val="Pieddepage"/>
      <w:tabs>
        <w:tab w:val="clear" w:pos="4536"/>
        <w:tab w:val="clear" w:pos="9072"/>
        <w:tab w:val="center" w:pos="5245"/>
        <w:tab w:val="right" w:pos="10773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BE1226">
      <w:rPr>
        <w:rFonts w:ascii="Arial Narrow" w:hAnsi="Arial Narrow"/>
        <w:color w:val="A6A6A6" w:themeColor="background1" w:themeShade="A6"/>
        <w:sz w:val="16"/>
        <w:szCs w:val="16"/>
      </w:rPr>
      <w:tab/>
    </w:r>
  </w:p>
  <w:p w14:paraId="4FA0D032" w14:textId="77777777" w:rsidR="0035527B" w:rsidRDefault="003552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49863" w14:textId="77777777" w:rsidR="0072539A" w:rsidRDefault="0072539A" w:rsidP="00D44EF3">
      <w:r>
        <w:separator/>
      </w:r>
    </w:p>
  </w:footnote>
  <w:footnote w:type="continuationSeparator" w:id="0">
    <w:p w14:paraId="7F9811E2" w14:textId="77777777" w:rsidR="0072539A" w:rsidRDefault="0072539A" w:rsidP="00D4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Réseau" style="width:30.75pt;height:30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" o:bullet="t">
        <v:imagedata r:id="rId1" o:title="" cropbottom="-2840f" cropright="-2840f"/>
      </v:shape>
    </w:pict>
  </w:numPicBullet>
  <w:numPicBullet w:numPicBulletId="1">
    <w:pict>
      <v:shape id="_x0000_i1031" type="#_x0000_t75" alt="Engrenages" style="width:29.25pt;height:30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" o:bullet="t">
        <v:imagedata r:id="rId2" o:title="" cropbottom="-437f" cropleft="-4681f" cropright="-7958f"/>
      </v:shape>
    </w:pict>
  </w:numPicBullet>
  <w:abstractNum w:abstractNumId="0" w15:restartNumberingAfterBreak="0">
    <w:nsid w:val="21307958"/>
    <w:multiLevelType w:val="hybridMultilevel"/>
    <w:tmpl w:val="F24E5696"/>
    <w:lvl w:ilvl="0" w:tplc="49B89A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2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68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300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C3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49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87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892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E99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AB25834"/>
    <w:multiLevelType w:val="multilevel"/>
    <w:tmpl w:val="2F4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1C6E62"/>
    <w:multiLevelType w:val="hybridMultilevel"/>
    <w:tmpl w:val="E7507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61E51"/>
    <w:multiLevelType w:val="hybridMultilevel"/>
    <w:tmpl w:val="7D56B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14B45"/>
    <w:multiLevelType w:val="hybridMultilevel"/>
    <w:tmpl w:val="A984C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B459B"/>
    <w:multiLevelType w:val="hybridMultilevel"/>
    <w:tmpl w:val="06BA55D6"/>
    <w:lvl w:ilvl="0" w:tplc="5DB20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A8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AA15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A29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A5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F46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886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EE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30D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F3"/>
    <w:rsid w:val="0001499E"/>
    <w:rsid w:val="00021071"/>
    <w:rsid w:val="000262C7"/>
    <w:rsid w:val="00027B6C"/>
    <w:rsid w:val="000365AE"/>
    <w:rsid w:val="00074BC1"/>
    <w:rsid w:val="00081F79"/>
    <w:rsid w:val="000C3BB4"/>
    <w:rsid w:val="000C57A1"/>
    <w:rsid w:val="000E1943"/>
    <w:rsid w:val="000E3170"/>
    <w:rsid w:val="000E7625"/>
    <w:rsid w:val="000E76C3"/>
    <w:rsid w:val="00103957"/>
    <w:rsid w:val="00106414"/>
    <w:rsid w:val="00116BA2"/>
    <w:rsid w:val="00123A4A"/>
    <w:rsid w:val="00124D82"/>
    <w:rsid w:val="0013115D"/>
    <w:rsid w:val="00136EF2"/>
    <w:rsid w:val="0019149A"/>
    <w:rsid w:val="001A2BF3"/>
    <w:rsid w:val="001A3B46"/>
    <w:rsid w:val="001C17CE"/>
    <w:rsid w:val="001D2A40"/>
    <w:rsid w:val="001D793A"/>
    <w:rsid w:val="001D7DE9"/>
    <w:rsid w:val="001F21A4"/>
    <w:rsid w:val="001F4E57"/>
    <w:rsid w:val="00211364"/>
    <w:rsid w:val="00215C3E"/>
    <w:rsid w:val="00230482"/>
    <w:rsid w:val="0024010D"/>
    <w:rsid w:val="00252D8D"/>
    <w:rsid w:val="00275F73"/>
    <w:rsid w:val="00283BA5"/>
    <w:rsid w:val="002A1E33"/>
    <w:rsid w:val="002A61E8"/>
    <w:rsid w:val="002A6EBD"/>
    <w:rsid w:val="002B1B20"/>
    <w:rsid w:val="002C4640"/>
    <w:rsid w:val="002D157C"/>
    <w:rsid w:val="002D72C8"/>
    <w:rsid w:val="002E6BA7"/>
    <w:rsid w:val="002F7BFC"/>
    <w:rsid w:val="00330D3C"/>
    <w:rsid w:val="00331A9B"/>
    <w:rsid w:val="0033765C"/>
    <w:rsid w:val="0035527B"/>
    <w:rsid w:val="00363107"/>
    <w:rsid w:val="00375356"/>
    <w:rsid w:val="0039376A"/>
    <w:rsid w:val="003A09BB"/>
    <w:rsid w:val="003B22DD"/>
    <w:rsid w:val="003F310C"/>
    <w:rsid w:val="003F56EF"/>
    <w:rsid w:val="003F767D"/>
    <w:rsid w:val="00403DD7"/>
    <w:rsid w:val="004069C7"/>
    <w:rsid w:val="00422563"/>
    <w:rsid w:val="00423441"/>
    <w:rsid w:val="00437AED"/>
    <w:rsid w:val="00446ABF"/>
    <w:rsid w:val="00466FAB"/>
    <w:rsid w:val="004779B9"/>
    <w:rsid w:val="00497EE1"/>
    <w:rsid w:val="004A0A27"/>
    <w:rsid w:val="004B0176"/>
    <w:rsid w:val="004D52A3"/>
    <w:rsid w:val="004E5C87"/>
    <w:rsid w:val="004F1CC5"/>
    <w:rsid w:val="004F3677"/>
    <w:rsid w:val="00522606"/>
    <w:rsid w:val="005478EE"/>
    <w:rsid w:val="005723D4"/>
    <w:rsid w:val="00582257"/>
    <w:rsid w:val="005B1C5C"/>
    <w:rsid w:val="005B1D73"/>
    <w:rsid w:val="005B2E31"/>
    <w:rsid w:val="005E1266"/>
    <w:rsid w:val="00602978"/>
    <w:rsid w:val="0060757A"/>
    <w:rsid w:val="0061275C"/>
    <w:rsid w:val="00623967"/>
    <w:rsid w:val="00624F5F"/>
    <w:rsid w:val="00630E28"/>
    <w:rsid w:val="00635C74"/>
    <w:rsid w:val="00642190"/>
    <w:rsid w:val="006423E6"/>
    <w:rsid w:val="006A4E6B"/>
    <w:rsid w:val="006B3070"/>
    <w:rsid w:val="006B31C2"/>
    <w:rsid w:val="006C4B26"/>
    <w:rsid w:val="006C641E"/>
    <w:rsid w:val="006C64FD"/>
    <w:rsid w:val="006D6FC9"/>
    <w:rsid w:val="006E6869"/>
    <w:rsid w:val="00702DA6"/>
    <w:rsid w:val="00704FE1"/>
    <w:rsid w:val="0072539A"/>
    <w:rsid w:val="00772BFE"/>
    <w:rsid w:val="00780D7C"/>
    <w:rsid w:val="0078188C"/>
    <w:rsid w:val="007A205C"/>
    <w:rsid w:val="007B3500"/>
    <w:rsid w:val="007E4D63"/>
    <w:rsid w:val="007F529B"/>
    <w:rsid w:val="00827CC4"/>
    <w:rsid w:val="00847AD5"/>
    <w:rsid w:val="008B3A9F"/>
    <w:rsid w:val="008B5EE1"/>
    <w:rsid w:val="00910D00"/>
    <w:rsid w:val="00935595"/>
    <w:rsid w:val="00941C98"/>
    <w:rsid w:val="009A157D"/>
    <w:rsid w:val="009B6093"/>
    <w:rsid w:val="009B7C51"/>
    <w:rsid w:val="009C7971"/>
    <w:rsid w:val="00A051AB"/>
    <w:rsid w:val="00A70635"/>
    <w:rsid w:val="00A842B4"/>
    <w:rsid w:val="00AA0369"/>
    <w:rsid w:val="00AA22CE"/>
    <w:rsid w:val="00AA3354"/>
    <w:rsid w:val="00AD50B2"/>
    <w:rsid w:val="00AD5FF1"/>
    <w:rsid w:val="00AD7358"/>
    <w:rsid w:val="00AE453E"/>
    <w:rsid w:val="00AE4C42"/>
    <w:rsid w:val="00AE66A7"/>
    <w:rsid w:val="00B12816"/>
    <w:rsid w:val="00B21315"/>
    <w:rsid w:val="00B21882"/>
    <w:rsid w:val="00B355C4"/>
    <w:rsid w:val="00B90E69"/>
    <w:rsid w:val="00BA4C6A"/>
    <w:rsid w:val="00BA5D4C"/>
    <w:rsid w:val="00BC0203"/>
    <w:rsid w:val="00BC5C13"/>
    <w:rsid w:val="00BE1226"/>
    <w:rsid w:val="00C1606A"/>
    <w:rsid w:val="00C2407E"/>
    <w:rsid w:val="00C57771"/>
    <w:rsid w:val="00C63A03"/>
    <w:rsid w:val="00C66F35"/>
    <w:rsid w:val="00C705AB"/>
    <w:rsid w:val="00C84497"/>
    <w:rsid w:val="00C85453"/>
    <w:rsid w:val="00C974FE"/>
    <w:rsid w:val="00CC053D"/>
    <w:rsid w:val="00CC2A33"/>
    <w:rsid w:val="00CC47D3"/>
    <w:rsid w:val="00CE288B"/>
    <w:rsid w:val="00CF41D1"/>
    <w:rsid w:val="00D01BF4"/>
    <w:rsid w:val="00D051F1"/>
    <w:rsid w:val="00D05275"/>
    <w:rsid w:val="00D1127F"/>
    <w:rsid w:val="00D21936"/>
    <w:rsid w:val="00D25F4C"/>
    <w:rsid w:val="00D44EF3"/>
    <w:rsid w:val="00D65C3B"/>
    <w:rsid w:val="00D716C4"/>
    <w:rsid w:val="00D945E9"/>
    <w:rsid w:val="00DA40B8"/>
    <w:rsid w:val="00DB571C"/>
    <w:rsid w:val="00DD0FD0"/>
    <w:rsid w:val="00DE7322"/>
    <w:rsid w:val="00E04BF8"/>
    <w:rsid w:val="00E1253C"/>
    <w:rsid w:val="00E3156B"/>
    <w:rsid w:val="00E34A6B"/>
    <w:rsid w:val="00E52291"/>
    <w:rsid w:val="00E75C8E"/>
    <w:rsid w:val="00ED3D17"/>
    <w:rsid w:val="00ED5C60"/>
    <w:rsid w:val="00EF7E73"/>
    <w:rsid w:val="00F0039C"/>
    <w:rsid w:val="00F02D9F"/>
    <w:rsid w:val="00F049CA"/>
    <w:rsid w:val="00F40677"/>
    <w:rsid w:val="00F56411"/>
    <w:rsid w:val="00F5757F"/>
    <w:rsid w:val="00F67C4C"/>
    <w:rsid w:val="00F70162"/>
    <w:rsid w:val="00F84C6A"/>
    <w:rsid w:val="00F85800"/>
    <w:rsid w:val="00FA4B5B"/>
    <w:rsid w:val="00FC77D0"/>
    <w:rsid w:val="00FD4260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421A"/>
  <w14:defaultImageDpi w14:val="32767"/>
  <w15:chartTrackingRefBased/>
  <w15:docId w15:val="{DF6CFBF0-B7BF-7C4A-83E1-396B1A81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EF3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4E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4EF3"/>
  </w:style>
  <w:style w:type="paragraph" w:styleId="Pieddepage">
    <w:name w:val="footer"/>
    <w:basedOn w:val="Normal"/>
    <w:link w:val="PieddepageCar"/>
    <w:uiPriority w:val="99"/>
    <w:unhideWhenUsed/>
    <w:rsid w:val="00D44E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4EF3"/>
  </w:style>
  <w:style w:type="table" w:styleId="Grilledutableau">
    <w:name w:val="Table Grid"/>
    <w:basedOn w:val="TableauNormal"/>
    <w:uiPriority w:val="39"/>
    <w:rsid w:val="00D4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4E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9A15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D6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D63"/>
    <w:rPr>
      <w:rFonts w:ascii="Times New Roman" w:eastAsiaTheme="minorEastAsia" w:hAnsi="Times New Roman" w:cs="Times New Roman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F0039C"/>
    <w:pPr>
      <w:widowControl w:val="0"/>
      <w:ind w:left="155"/>
    </w:pPr>
    <w:rPr>
      <w:rFonts w:ascii="Arial" w:eastAsia="Arial" w:hAnsi="Arial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0039C"/>
    <w:rPr>
      <w:rFonts w:ascii="Arial" w:eastAsia="Arial" w:hAnsi="Arial"/>
      <w:sz w:val="18"/>
      <w:szCs w:val="18"/>
      <w:lang w:val="en-US"/>
    </w:rPr>
  </w:style>
  <w:style w:type="character" w:customStyle="1" w:styleId="Aucun">
    <w:name w:val="Aucun"/>
    <w:rsid w:val="001A3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B820-FE98-46E4-8C6D-BF2261AD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RAJOHNSON</dc:creator>
  <cp:keywords/>
  <dc:description/>
  <cp:lastModifiedBy>Loic SENEJOUX</cp:lastModifiedBy>
  <cp:revision>22</cp:revision>
  <cp:lastPrinted>2022-09-19T20:53:00Z</cp:lastPrinted>
  <dcterms:created xsi:type="dcterms:W3CDTF">2022-09-19T16:14:00Z</dcterms:created>
  <dcterms:modified xsi:type="dcterms:W3CDTF">2022-10-17T12:44:00Z</dcterms:modified>
</cp:coreProperties>
</file>