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F1A9" w14:textId="77777777" w:rsidR="002960B3" w:rsidRDefault="002960B3" w:rsidP="00617370">
      <w:pPr>
        <w:spacing w:before="100" w:beforeAutospacing="1" w:after="100" w:afterAutospacing="1"/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54FC2645" w14:textId="77777777" w:rsidR="002960B3" w:rsidRDefault="002960B3" w:rsidP="00617370">
      <w:pPr>
        <w:spacing w:before="100" w:beforeAutospacing="1" w:after="100" w:afterAutospacing="1"/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1CD92210" w14:textId="77777777" w:rsidR="00C36D3C" w:rsidRPr="00B47921" w:rsidRDefault="00CB1014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115743">
        <w:rPr>
          <w:rFonts w:ascii="Arial,Bold" w:eastAsia="Times New Roman" w:hAnsi="Arial,Bold"/>
          <w:b/>
          <w:bCs/>
          <w:color w:val="2F5496" w:themeColor="accent1" w:themeShade="BF"/>
        </w:rPr>
        <w:t xml:space="preserve"> </w:t>
      </w:r>
      <w:bookmarkStart w:id="0" w:name="_Hlk208500767"/>
      <w:r w:rsidR="00C36D3C" w:rsidRPr="00B47921">
        <w:rPr>
          <w:rFonts w:ascii="Arial,Bold" w:eastAsia="Times New Roman" w:hAnsi="Arial,Bold"/>
          <w:b/>
          <w:bCs/>
          <w:color w:val="2F5496" w:themeColor="accent1" w:themeShade="BF"/>
        </w:rPr>
        <w:t xml:space="preserve">Ce document contient </w:t>
      </w:r>
    </w:p>
    <w:p w14:paraId="50FC8499" w14:textId="77777777" w:rsidR="00C36D3C" w:rsidRPr="00B47921" w:rsidRDefault="00C36D3C" w:rsidP="00C36D3C">
      <w:pPr>
        <w:pStyle w:val="Paragraphedeliste"/>
        <w:numPr>
          <w:ilvl w:val="0"/>
          <w:numId w:val="19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F5496" w:themeColor="accent1" w:themeShade="BF"/>
        </w:rPr>
        <w:t xml:space="preserve"> FCA vierge à renseigner</w:t>
      </w:r>
    </w:p>
    <w:p w14:paraId="0277B1AF" w14:textId="77777777" w:rsidR="00C36D3C" w:rsidRPr="00B47921" w:rsidRDefault="00C36D3C" w:rsidP="00C36D3C">
      <w:pPr>
        <w:pStyle w:val="Paragraphedeliste"/>
        <w:numPr>
          <w:ilvl w:val="0"/>
          <w:numId w:val="19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F5496" w:themeColor="accent1" w:themeShade="BF"/>
        </w:rPr>
        <w:t xml:space="preserve"> fiche d’auto-évaluation à remplir par le concepteur et de contrôle à renseigner par l’instructeur</w:t>
      </w:r>
    </w:p>
    <w:p w14:paraId="44E840B8" w14:textId="77777777" w:rsidR="00C36D3C" w:rsidRPr="00B47921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1D07AAE4" w14:textId="77777777" w:rsidR="00C36D3C" w:rsidRPr="00B47921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4A33A15A" w14:textId="77777777" w:rsidR="00C36D3C" w:rsidRPr="00B47921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F5496" w:themeColor="accent1" w:themeShade="BF"/>
        </w:rPr>
        <w:t xml:space="preserve">Etablissement :            </w:t>
      </w:r>
    </w:p>
    <w:p w14:paraId="39C1E033" w14:textId="77777777" w:rsidR="00C36D3C" w:rsidRPr="00B47921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5DC2CA95" w14:textId="77777777" w:rsidR="00C36D3C" w:rsidRPr="00B47921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F5496" w:themeColor="accent1" w:themeShade="BF"/>
        </w:rPr>
        <w:t xml:space="preserve">RNE :      </w:t>
      </w:r>
    </w:p>
    <w:p w14:paraId="14E2AFF7" w14:textId="77777777" w:rsidR="00C36D3C" w:rsidRPr="00B47921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5785578B" w14:textId="1CEFB5C8" w:rsidR="00C36D3C" w:rsidRPr="00B47921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</w:pPr>
      <w:r w:rsidRPr="00B47921">
        <w:rPr>
          <w:rFonts w:ascii="Arial,Bold" w:eastAsia="Times New Roman" w:hAnsi="Arial,Bold"/>
          <w:b/>
          <w:bCs/>
          <w:color w:val="2F5496" w:themeColor="accent1" w:themeShade="BF"/>
        </w:rPr>
        <w:t xml:space="preserve">Merci de respecter le nommage de la FCA : </w:t>
      </w:r>
      <w:r w:rsidRPr="00B47921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RNE_B</w:t>
      </w:r>
      <w: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GT</w:t>
      </w:r>
      <w:r w:rsidRPr="00B47921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_CA</w:t>
      </w:r>
      <w: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5</w:t>
      </w:r>
      <w:r w:rsidRPr="00B47921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_APSA_v1 ou v2 ou V3</w:t>
      </w:r>
    </w:p>
    <w:bookmarkEnd w:id="0"/>
    <w:p w14:paraId="3DECF8C7" w14:textId="317C4DE8" w:rsidR="00CB1014" w:rsidRDefault="00CB1014" w:rsidP="00617370">
      <w:pPr>
        <w:spacing w:before="100" w:beforeAutospacing="1" w:after="100" w:afterAutospacing="1"/>
        <w:rPr>
          <w:rFonts w:ascii="Arial,Bold" w:hAnsi="Arial,Bold"/>
          <w:b/>
          <w:bCs/>
          <w:sz w:val="22"/>
          <w:szCs w:val="22"/>
        </w:rPr>
      </w:pPr>
    </w:p>
    <w:p w14:paraId="17811087" w14:textId="61A6252C" w:rsidR="009C30EC" w:rsidRPr="00CB1014" w:rsidRDefault="009C30EC" w:rsidP="00617370">
      <w:pPr>
        <w:spacing w:before="100" w:beforeAutospacing="1" w:after="100" w:afterAutospacing="1"/>
        <w:rPr>
          <w:b/>
          <w:bCs/>
          <w:color w:val="2F5496" w:themeColor="accent1" w:themeShade="BF"/>
        </w:rPr>
      </w:pPr>
      <w:r w:rsidRPr="00CB1014">
        <w:rPr>
          <w:rFonts w:ascii="Arial,Bold" w:hAnsi="Arial,Bold"/>
          <w:b/>
          <w:bCs/>
          <w:color w:val="2F5496" w:themeColor="accent1" w:themeShade="BF"/>
          <w:sz w:val="22"/>
          <w:szCs w:val="22"/>
        </w:rPr>
        <w:t xml:space="preserve">Repères d’évaluation de l’AFL1 </w:t>
      </w:r>
      <w:r w:rsidRPr="00CB101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« S’engager pour obtenir les effets recherchés selon son projet personnel, en faisant des choix de paramètres d’entraînement cohérents avec le thème retenu. » </w:t>
      </w:r>
    </w:p>
    <w:tbl>
      <w:tblPr>
        <w:tblStyle w:val="Grilledutableau"/>
        <w:tblW w:w="4997" w:type="pct"/>
        <w:tblLook w:val="04A0" w:firstRow="1" w:lastRow="0" w:firstColumn="1" w:lastColumn="0" w:noHBand="0" w:noVBand="1"/>
      </w:tblPr>
      <w:tblGrid>
        <w:gridCol w:w="2834"/>
        <w:gridCol w:w="2697"/>
        <w:gridCol w:w="2742"/>
        <w:gridCol w:w="2954"/>
        <w:gridCol w:w="3071"/>
      </w:tblGrid>
      <w:tr w:rsidR="009C30EC" w:rsidRPr="00D5455D" w14:paraId="0776BBA5" w14:textId="77777777" w:rsidTr="00003FFC">
        <w:tc>
          <w:tcPr>
            <w:tcW w:w="5000" w:type="pct"/>
            <w:gridSpan w:val="5"/>
          </w:tcPr>
          <w:p w14:paraId="4D63C483" w14:textId="77777777" w:rsidR="009C30EC" w:rsidRPr="00CB1014" w:rsidRDefault="009C30EC" w:rsidP="00B3440F">
            <w:pPr>
              <w:pStyle w:val="NormalWeb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Principe </w:t>
            </w:r>
            <w:r w:rsidR="00B3440F" w:rsidRPr="00CB1014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d’élaboration de l’épreuve</w:t>
            </w:r>
          </w:p>
        </w:tc>
      </w:tr>
      <w:tr w:rsidR="009C30EC" w:rsidRPr="003D78FE" w14:paraId="116FEC6C" w14:textId="77777777" w:rsidTr="009C30EC">
        <w:trPr>
          <w:trHeight w:val="1659"/>
        </w:trPr>
        <w:tc>
          <w:tcPr>
            <w:tcW w:w="5000" w:type="pct"/>
            <w:gridSpan w:val="5"/>
          </w:tcPr>
          <w:p w14:paraId="71096B8D" w14:textId="77777777" w:rsidR="009C30EC" w:rsidRPr="00CB1014" w:rsidRDefault="009C30EC" w:rsidP="00003FFC">
            <w:pPr>
              <w:pStyle w:val="NormalWeb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9C30EC" w:rsidRPr="00D5455D" w14:paraId="32F1BF97" w14:textId="77777777" w:rsidTr="00003FFC">
        <w:tc>
          <w:tcPr>
            <w:tcW w:w="991" w:type="pct"/>
            <w:vMerge w:val="restart"/>
            <w:vAlign w:val="center"/>
          </w:tcPr>
          <w:p w14:paraId="0DCDA9CE" w14:textId="77777777" w:rsidR="009C30EC" w:rsidRPr="00CB1014" w:rsidRDefault="009C30EC" w:rsidP="00003FFC">
            <w:pPr>
              <w:pStyle w:val="NormalWeb"/>
              <w:jc w:val="center"/>
              <w:rPr>
                <w:b/>
                <w:bCs/>
                <w:color w:val="2F5496" w:themeColor="accent1" w:themeShade="BF"/>
              </w:rPr>
            </w:pPr>
            <w:r w:rsidRPr="00CB1014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Éléments à évaluer</w:t>
            </w:r>
          </w:p>
        </w:tc>
        <w:tc>
          <w:tcPr>
            <w:tcW w:w="4009" w:type="pct"/>
            <w:gridSpan w:val="4"/>
            <w:vAlign w:val="center"/>
          </w:tcPr>
          <w:p w14:paraId="25F7EAA7" w14:textId="77777777" w:rsidR="009C30EC" w:rsidRPr="00CB1014" w:rsidRDefault="009C30EC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Repères d’évaluation</w:t>
            </w:r>
          </w:p>
        </w:tc>
      </w:tr>
      <w:tr w:rsidR="009C30EC" w:rsidRPr="00D5455D" w14:paraId="6A8C4F2A" w14:textId="77777777" w:rsidTr="00003FFC">
        <w:tc>
          <w:tcPr>
            <w:tcW w:w="991" w:type="pct"/>
            <w:vMerge/>
          </w:tcPr>
          <w:p w14:paraId="7F4FE329" w14:textId="77777777" w:rsidR="009C30EC" w:rsidRPr="00CB1014" w:rsidRDefault="009C30EC" w:rsidP="00003FFC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943" w:type="pct"/>
            <w:vAlign w:val="center"/>
          </w:tcPr>
          <w:p w14:paraId="36CA9DE5" w14:textId="77777777" w:rsidR="009C30EC" w:rsidRPr="00CB1014" w:rsidRDefault="009C30EC" w:rsidP="00003FFC">
            <w:pPr>
              <w:pStyle w:val="NormalWeb"/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18"/>
                <w:szCs w:val="18"/>
              </w:rPr>
              <w:t>Degré 1</w:t>
            </w:r>
          </w:p>
        </w:tc>
        <w:tc>
          <w:tcPr>
            <w:tcW w:w="959" w:type="pct"/>
          </w:tcPr>
          <w:p w14:paraId="161839BA" w14:textId="77777777" w:rsidR="009C30EC" w:rsidRPr="00CB1014" w:rsidRDefault="009C30EC" w:rsidP="00003FFC">
            <w:pPr>
              <w:pStyle w:val="NormalWeb"/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18"/>
                <w:szCs w:val="18"/>
              </w:rPr>
              <w:t>Degré 2</w:t>
            </w:r>
          </w:p>
        </w:tc>
        <w:tc>
          <w:tcPr>
            <w:tcW w:w="1033" w:type="pct"/>
          </w:tcPr>
          <w:p w14:paraId="3A6B5EC0" w14:textId="77777777" w:rsidR="009C30EC" w:rsidRPr="00CB1014" w:rsidRDefault="009C30EC" w:rsidP="00003FFC">
            <w:pPr>
              <w:pStyle w:val="NormalWeb"/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18"/>
                <w:szCs w:val="18"/>
              </w:rPr>
              <w:t>Degré 3</w:t>
            </w:r>
          </w:p>
        </w:tc>
        <w:tc>
          <w:tcPr>
            <w:tcW w:w="1074" w:type="pct"/>
          </w:tcPr>
          <w:p w14:paraId="441EBED8" w14:textId="77777777" w:rsidR="009C30EC" w:rsidRPr="00CB1014" w:rsidRDefault="009C30EC" w:rsidP="00003FFC">
            <w:pPr>
              <w:pStyle w:val="NormalWeb"/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18"/>
                <w:szCs w:val="18"/>
              </w:rPr>
              <w:t>Degré 4</w:t>
            </w:r>
          </w:p>
        </w:tc>
      </w:tr>
      <w:tr w:rsidR="009C30EC" w:rsidRPr="00B535FD" w14:paraId="74B67A79" w14:textId="77777777" w:rsidTr="00B3440F">
        <w:trPr>
          <w:trHeight w:val="1493"/>
        </w:trPr>
        <w:tc>
          <w:tcPr>
            <w:tcW w:w="991" w:type="pct"/>
            <w:vAlign w:val="center"/>
          </w:tcPr>
          <w:p w14:paraId="23C5F146" w14:textId="77777777" w:rsidR="009C30EC" w:rsidRDefault="009C30EC" w:rsidP="009C30EC">
            <w:pPr>
              <w:pStyle w:val="Norma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Produire</w:t>
            </w:r>
          </w:p>
        </w:tc>
        <w:tc>
          <w:tcPr>
            <w:tcW w:w="943" w:type="pct"/>
            <w:vAlign w:val="center"/>
          </w:tcPr>
          <w:p w14:paraId="7BC5DD4C" w14:textId="77777777" w:rsidR="00B3440F" w:rsidRPr="00B535FD" w:rsidRDefault="00B3440F" w:rsidP="00B3440F">
            <w:pPr>
              <w:pStyle w:val="NormalWeb"/>
              <w:spacing w:before="0" w:beforeAutospacing="0" w:after="0" w:afterAutospacing="0"/>
            </w:pPr>
          </w:p>
        </w:tc>
        <w:tc>
          <w:tcPr>
            <w:tcW w:w="959" w:type="pct"/>
            <w:vAlign w:val="center"/>
          </w:tcPr>
          <w:p w14:paraId="70C7A8C3" w14:textId="77777777" w:rsidR="009C30EC" w:rsidRPr="00B535FD" w:rsidRDefault="009C30EC" w:rsidP="009C30E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33" w:type="pct"/>
            <w:vAlign w:val="center"/>
          </w:tcPr>
          <w:p w14:paraId="36A2404B" w14:textId="77777777" w:rsidR="009C30EC" w:rsidRPr="00B535FD" w:rsidRDefault="009C30EC" w:rsidP="009C30E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74" w:type="pct"/>
            <w:vAlign w:val="center"/>
          </w:tcPr>
          <w:p w14:paraId="0989560A" w14:textId="77777777" w:rsidR="009C30EC" w:rsidRPr="00B535FD" w:rsidRDefault="009C30EC" w:rsidP="009C30E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C30EC" w:rsidRPr="008F6E7B" w14:paraId="5D665270" w14:textId="77777777" w:rsidTr="00B3440F">
        <w:trPr>
          <w:trHeight w:val="1679"/>
        </w:trPr>
        <w:tc>
          <w:tcPr>
            <w:tcW w:w="991" w:type="pct"/>
            <w:vAlign w:val="center"/>
          </w:tcPr>
          <w:p w14:paraId="178560AE" w14:textId="77777777" w:rsidR="009C30EC" w:rsidRDefault="009C30EC" w:rsidP="009C30EC">
            <w:pPr>
              <w:pStyle w:val="NormalWeb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Analyser</w:t>
            </w:r>
          </w:p>
        </w:tc>
        <w:tc>
          <w:tcPr>
            <w:tcW w:w="943" w:type="pct"/>
            <w:vAlign w:val="center"/>
          </w:tcPr>
          <w:p w14:paraId="72DABC43" w14:textId="77777777" w:rsidR="009C30EC" w:rsidRPr="008F6E7B" w:rsidRDefault="009C30EC" w:rsidP="00DD03F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959" w:type="pct"/>
            <w:vAlign w:val="center"/>
          </w:tcPr>
          <w:p w14:paraId="4C755A5D" w14:textId="77777777" w:rsidR="009C30EC" w:rsidRPr="00DD03FB" w:rsidRDefault="009C30EC" w:rsidP="00DD03F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33" w:type="pct"/>
            <w:vAlign w:val="center"/>
          </w:tcPr>
          <w:p w14:paraId="4D187DB9" w14:textId="77777777" w:rsidR="009C30EC" w:rsidRPr="00751531" w:rsidRDefault="009C30EC" w:rsidP="00DD03F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74" w:type="pct"/>
            <w:vAlign w:val="center"/>
          </w:tcPr>
          <w:p w14:paraId="3F9BF72D" w14:textId="77777777" w:rsidR="009C30EC" w:rsidRPr="008F6E7B" w:rsidRDefault="009C30EC" w:rsidP="00DD03FB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14:paraId="39756B67" w14:textId="77777777" w:rsidR="00E87265" w:rsidRDefault="00E87265"/>
    <w:p w14:paraId="697D24AE" w14:textId="77777777" w:rsidR="00C36D3C" w:rsidRPr="00E43F69" w:rsidRDefault="00C36D3C" w:rsidP="00C36D3C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Choix de</w:t>
      </w:r>
      <w:r>
        <w:rPr>
          <w:rFonts w:ascii="Arial,Bold" w:eastAsia="Times New Roman" w:hAnsi="Arial,Bold"/>
          <w:b/>
          <w:bCs/>
          <w:color w:val="2F5496" w:themeColor="accent1" w:themeShade="BF"/>
        </w:rPr>
        <w:t xml:space="preserve"> la répartition des points sur les AFL 2 et 3</w:t>
      </w:r>
    </w:p>
    <w:p w14:paraId="2460F7E5" w14:textId="77777777" w:rsidR="00C36D3C" w:rsidRDefault="00C36D3C"/>
    <w:tbl>
      <w:tblPr>
        <w:tblStyle w:val="Grilledutableau"/>
        <w:tblW w:w="15072" w:type="dxa"/>
        <w:tblLayout w:type="fixed"/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6"/>
        <w:gridCol w:w="1508"/>
        <w:gridCol w:w="1506"/>
        <w:gridCol w:w="1506"/>
        <w:gridCol w:w="1506"/>
        <w:gridCol w:w="1506"/>
        <w:gridCol w:w="1513"/>
      </w:tblGrid>
      <w:tr w:rsidR="00C36D3C" w:rsidRPr="0015233F" w14:paraId="1124E5BA" w14:textId="77777777" w:rsidTr="00C36D3C">
        <w:trPr>
          <w:trHeight w:val="66"/>
        </w:trPr>
        <w:tc>
          <w:tcPr>
            <w:tcW w:w="7535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0EA44490" w14:textId="77777777" w:rsidR="00C36D3C" w:rsidRPr="0015233F" w:rsidRDefault="00C36D3C" w:rsidP="00391FBD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AFL2</w:t>
            </w:r>
          </w:p>
        </w:tc>
        <w:tc>
          <w:tcPr>
            <w:tcW w:w="7536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4EE70E85" w14:textId="77777777" w:rsidR="00C36D3C" w:rsidRPr="0015233F" w:rsidRDefault="00C36D3C" w:rsidP="00391FBD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AFL3</w:t>
            </w:r>
          </w:p>
        </w:tc>
      </w:tr>
      <w:tr w:rsidR="00C36D3C" w:rsidRPr="00A04815" w14:paraId="0D6A493E" w14:textId="77777777" w:rsidTr="00C36D3C">
        <w:trPr>
          <w:trHeight w:val="66"/>
        </w:trPr>
        <w:tc>
          <w:tcPr>
            <w:tcW w:w="1507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4F8DC924" w14:textId="77777777" w:rsidR="00C36D3C" w:rsidRPr="00A04815" w:rsidRDefault="00C36D3C" w:rsidP="00391FBD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color w:val="FFFFFF" w:themeColor="background1"/>
                <w:sz w:val="20"/>
              </w:rPr>
              <w:t>Évalués au fil de la séquence et éventuellement le jour de l’épreuve</w:t>
            </w:r>
          </w:p>
        </w:tc>
      </w:tr>
      <w:tr w:rsidR="00C36D3C" w:rsidRPr="00A04815" w14:paraId="2B44BDA0" w14:textId="77777777" w:rsidTr="00C36D3C">
        <w:trPr>
          <w:trHeight w:val="66"/>
        </w:trPr>
        <w:tc>
          <w:tcPr>
            <w:tcW w:w="1507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</w:tcPr>
          <w:p w14:paraId="418876DC" w14:textId="77777777" w:rsidR="00C36D3C" w:rsidRPr="00A04815" w:rsidRDefault="00C36D3C" w:rsidP="00391FBD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</w:rPr>
              <w:t>8 points selon la répartition choisie par l’élève parmi 3 choix possibles</w:t>
            </w:r>
          </w:p>
        </w:tc>
      </w:tr>
      <w:tr w:rsidR="00C36D3C" w:rsidRPr="00427A32" w14:paraId="73571745" w14:textId="77777777" w:rsidTr="00C36D3C">
        <w:trPr>
          <w:trHeight w:val="573"/>
        </w:trPr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072B6597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26E509C1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3BB3F7EC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023AE52A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28763A3A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5AA47EDD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3A3D32D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6EE95EF4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9ECAF5B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580FDB26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</w:tr>
      <w:tr w:rsidR="00C36D3C" w:rsidRPr="00427A32" w14:paraId="2971701F" w14:textId="77777777" w:rsidTr="00C36D3C">
        <w:trPr>
          <w:trHeight w:val="134"/>
        </w:trPr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6F24A36E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a) 2 pts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B9EAC6B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1496FA5" w14:textId="77777777" w:rsidR="00C36D3C" w:rsidRPr="00427A32" w:rsidRDefault="00C36D3C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0,75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394CE0A3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5552A2EF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 à 2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5E417CDF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a)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6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1604CE2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367233B9" w14:textId="77777777" w:rsidR="00C36D3C" w:rsidRPr="00427A32" w:rsidRDefault="00C36D3C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56370DD5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3,25 à 4,25</w:t>
            </w:r>
          </w:p>
        </w:tc>
        <w:tc>
          <w:tcPr>
            <w:tcW w:w="15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91A851D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  <w:tr w:rsidR="00C36D3C" w:rsidRPr="00427A32" w14:paraId="0C4AE179" w14:textId="77777777" w:rsidTr="00C36D3C">
        <w:trPr>
          <w:trHeight w:val="134"/>
        </w:trPr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7FE70CC8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5DE24559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C8B485D" w14:textId="77777777" w:rsidR="00C36D3C" w:rsidRPr="00427A32" w:rsidRDefault="00C36D3C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1663FA3E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1483E9ED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23B1F4ED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D0DFB0A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C64B1C3" w14:textId="77777777" w:rsidR="00C36D3C" w:rsidRPr="00427A32" w:rsidRDefault="00C36D3C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5E043485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15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625FB25F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</w:tr>
      <w:tr w:rsidR="00C36D3C" w:rsidRPr="00427A32" w14:paraId="12BF54C0" w14:textId="77777777" w:rsidTr="00C36D3C">
        <w:trPr>
          <w:trHeight w:val="75"/>
        </w:trPr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2FB89535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c) 6 pts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5740D936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150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DD9C6FA" w14:textId="77777777" w:rsidR="00C36D3C" w:rsidRPr="00427A32" w:rsidRDefault="00C36D3C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56B36745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3B8DA50C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4401952D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c)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2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BC4B4B2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454BFDF" w14:textId="77777777" w:rsidR="00C36D3C" w:rsidRPr="00427A32" w:rsidRDefault="00C36D3C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15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2519220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15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5E5F8D5F" w14:textId="77777777" w:rsidR="00C36D3C" w:rsidRPr="00427A32" w:rsidRDefault="00C36D3C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</w:tbl>
    <w:p w14:paraId="68A62AA7" w14:textId="77777777" w:rsidR="00B3440F" w:rsidRDefault="00DD03FB">
      <w:pPr>
        <w:sectPr w:rsidR="00B3440F" w:rsidSect="00D66291">
          <w:headerReference w:type="default" r:id="rId8"/>
          <w:footerReference w:type="even" r:id="rId9"/>
          <w:pgSz w:w="16820" w:h="11900" w:orient="landscape"/>
          <w:pgMar w:top="843" w:right="1086" w:bottom="1417" w:left="1417" w:header="708" w:footer="708" w:gutter="0"/>
          <w:cols w:space="708"/>
          <w:docGrid w:linePitch="360"/>
        </w:sectPr>
      </w:pPr>
      <w:r>
        <w:br w:type="page"/>
      </w:r>
    </w:p>
    <w:p w14:paraId="49BF3982" w14:textId="77777777" w:rsidR="00DD03FB" w:rsidRPr="00CB1014" w:rsidRDefault="00DD03FB">
      <w:pPr>
        <w:rPr>
          <w:b/>
          <w:bCs/>
          <w:color w:val="2F5496" w:themeColor="accent1" w:themeShade="BF"/>
        </w:rPr>
      </w:pPr>
    </w:p>
    <w:p w14:paraId="480E1F32" w14:textId="77777777" w:rsidR="003821F6" w:rsidRPr="00CB1014" w:rsidRDefault="003821F6" w:rsidP="003821F6">
      <w:pPr>
        <w:pStyle w:val="NormalWeb"/>
        <w:rPr>
          <w:b/>
          <w:bCs/>
          <w:color w:val="2F5496" w:themeColor="accent1" w:themeShade="BF"/>
        </w:rPr>
      </w:pPr>
      <w:r w:rsidRPr="00CB1014">
        <w:rPr>
          <w:rFonts w:ascii="Arial,Bold" w:hAnsi="Arial,Bold"/>
          <w:b/>
          <w:bCs/>
          <w:color w:val="2F5496" w:themeColor="accent1" w:themeShade="BF"/>
          <w:sz w:val="22"/>
          <w:szCs w:val="22"/>
        </w:rPr>
        <w:t xml:space="preserve">Repères d’évaluation de l’AFL2 : </w:t>
      </w:r>
      <w:r w:rsidRPr="00CB101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« S’entraîner, individuellement ou collectivement, pour développer ses ressources et s’entretenir en fonction des effets recherchés. » </w:t>
      </w:r>
    </w:p>
    <w:p w14:paraId="60CF9B60" w14:textId="77777777" w:rsidR="003821F6" w:rsidRPr="003821F6" w:rsidRDefault="003821F6" w:rsidP="003821F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0"/>
          <w:szCs w:val="20"/>
        </w:rPr>
        <w:t>ppui possible sur le carnet de suivi d’entraînement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6"/>
        <w:gridCol w:w="3649"/>
        <w:gridCol w:w="3505"/>
        <w:gridCol w:w="3577"/>
      </w:tblGrid>
      <w:tr w:rsidR="003821F6" w:rsidRPr="00E509FC" w14:paraId="79135F55" w14:textId="77777777" w:rsidTr="00003FFC">
        <w:trPr>
          <w:trHeight w:val="369"/>
        </w:trPr>
        <w:tc>
          <w:tcPr>
            <w:tcW w:w="3576" w:type="dxa"/>
            <w:vAlign w:val="center"/>
          </w:tcPr>
          <w:p w14:paraId="1788A664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1</w:t>
            </w:r>
          </w:p>
        </w:tc>
        <w:tc>
          <w:tcPr>
            <w:tcW w:w="3649" w:type="dxa"/>
            <w:vAlign w:val="center"/>
          </w:tcPr>
          <w:p w14:paraId="70640F1C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2</w:t>
            </w:r>
          </w:p>
        </w:tc>
        <w:tc>
          <w:tcPr>
            <w:tcW w:w="3505" w:type="dxa"/>
            <w:vAlign w:val="center"/>
          </w:tcPr>
          <w:p w14:paraId="49A49BA2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3</w:t>
            </w:r>
          </w:p>
        </w:tc>
        <w:tc>
          <w:tcPr>
            <w:tcW w:w="3577" w:type="dxa"/>
            <w:vAlign w:val="center"/>
          </w:tcPr>
          <w:p w14:paraId="4AF3766F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4</w:t>
            </w:r>
          </w:p>
        </w:tc>
      </w:tr>
      <w:tr w:rsidR="003821F6" w:rsidRPr="004218BE" w14:paraId="122EE879" w14:textId="77777777" w:rsidTr="00003FFC">
        <w:trPr>
          <w:trHeight w:val="2228"/>
        </w:trPr>
        <w:tc>
          <w:tcPr>
            <w:tcW w:w="3576" w:type="dxa"/>
            <w:vAlign w:val="center"/>
          </w:tcPr>
          <w:p w14:paraId="773D2601" w14:textId="77777777" w:rsidR="003821F6" w:rsidRPr="00D2561D" w:rsidRDefault="003821F6" w:rsidP="003821F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649" w:type="dxa"/>
            <w:vAlign w:val="center"/>
          </w:tcPr>
          <w:p w14:paraId="7FE7E461" w14:textId="77777777" w:rsidR="003821F6" w:rsidRPr="00D2561D" w:rsidRDefault="003821F6" w:rsidP="003821F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505" w:type="dxa"/>
            <w:vAlign w:val="center"/>
          </w:tcPr>
          <w:p w14:paraId="7E314C5A" w14:textId="77777777" w:rsidR="003821F6" w:rsidRPr="004218BE" w:rsidRDefault="003821F6" w:rsidP="003821F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577" w:type="dxa"/>
            <w:vAlign w:val="center"/>
          </w:tcPr>
          <w:p w14:paraId="444B2749" w14:textId="77777777" w:rsidR="003821F6" w:rsidRPr="004218BE" w:rsidRDefault="003821F6" w:rsidP="003821F6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14:paraId="2C993257" w14:textId="77777777" w:rsidR="003821F6" w:rsidRDefault="003821F6" w:rsidP="003821F6">
      <w:pPr>
        <w:rPr>
          <w:rFonts w:ascii="Arial" w:eastAsia="Times New Roman" w:hAnsi="Arial" w:cs="Arial"/>
          <w:sz w:val="22"/>
          <w:szCs w:val="22"/>
          <w:lang w:eastAsia="fr-FR"/>
        </w:rPr>
      </w:pPr>
    </w:p>
    <w:p w14:paraId="0C2CF8EB" w14:textId="77777777" w:rsidR="002F56C9" w:rsidRPr="00CB1014" w:rsidRDefault="002F56C9" w:rsidP="002F56C9">
      <w:pPr>
        <w:pStyle w:val="NormalWeb"/>
        <w:rPr>
          <w:b/>
          <w:bCs/>
          <w:color w:val="2F5496" w:themeColor="accent1" w:themeShade="BF"/>
        </w:rPr>
      </w:pPr>
      <w:r w:rsidRPr="00CB1014">
        <w:rPr>
          <w:rFonts w:ascii="Arial,Bold" w:hAnsi="Arial,Bold"/>
          <w:b/>
          <w:bCs/>
          <w:color w:val="2F5496" w:themeColor="accent1" w:themeShade="BF"/>
          <w:sz w:val="22"/>
          <w:szCs w:val="22"/>
        </w:rPr>
        <w:t xml:space="preserve">Repères d’évaluation de l’AFL3 : </w:t>
      </w:r>
      <w:r w:rsidRPr="00CB101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« Coopérer pour faire progresser. »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6"/>
        <w:gridCol w:w="3649"/>
        <w:gridCol w:w="3505"/>
        <w:gridCol w:w="3577"/>
      </w:tblGrid>
      <w:tr w:rsidR="00CB1014" w:rsidRPr="00CB1014" w14:paraId="50F9832E" w14:textId="77777777" w:rsidTr="00003FFC">
        <w:trPr>
          <w:trHeight w:val="369"/>
        </w:trPr>
        <w:tc>
          <w:tcPr>
            <w:tcW w:w="3576" w:type="dxa"/>
            <w:vAlign w:val="center"/>
          </w:tcPr>
          <w:p w14:paraId="34560386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1</w:t>
            </w:r>
          </w:p>
        </w:tc>
        <w:tc>
          <w:tcPr>
            <w:tcW w:w="3649" w:type="dxa"/>
            <w:vAlign w:val="center"/>
          </w:tcPr>
          <w:p w14:paraId="62D1EF57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2</w:t>
            </w:r>
          </w:p>
        </w:tc>
        <w:tc>
          <w:tcPr>
            <w:tcW w:w="3505" w:type="dxa"/>
            <w:vAlign w:val="center"/>
          </w:tcPr>
          <w:p w14:paraId="2AD7B745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3</w:t>
            </w:r>
          </w:p>
        </w:tc>
        <w:tc>
          <w:tcPr>
            <w:tcW w:w="3577" w:type="dxa"/>
            <w:vAlign w:val="center"/>
          </w:tcPr>
          <w:p w14:paraId="309EA3AA" w14:textId="77777777" w:rsidR="003821F6" w:rsidRPr="00CB1014" w:rsidRDefault="003821F6" w:rsidP="00003FFC">
            <w:pPr>
              <w:pStyle w:val="NormalWeb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B1014">
              <w:rPr>
                <w:rFonts w:ascii="Arial,Bold" w:hAnsi="Arial,Bold"/>
                <w:b/>
                <w:bCs/>
                <w:color w:val="2F5496" w:themeColor="accent1" w:themeShade="BF"/>
                <w:sz w:val="20"/>
                <w:szCs w:val="20"/>
              </w:rPr>
              <w:t>Degré 4</w:t>
            </w:r>
          </w:p>
        </w:tc>
      </w:tr>
      <w:tr w:rsidR="003821F6" w:rsidRPr="004218BE" w14:paraId="239BC0EA" w14:textId="77777777" w:rsidTr="00003FFC">
        <w:trPr>
          <w:trHeight w:val="1977"/>
        </w:trPr>
        <w:tc>
          <w:tcPr>
            <w:tcW w:w="3576" w:type="dxa"/>
            <w:vAlign w:val="center"/>
          </w:tcPr>
          <w:p w14:paraId="0F2A4E0F" w14:textId="77777777" w:rsidR="003821F6" w:rsidRPr="00D2561D" w:rsidRDefault="003821F6" w:rsidP="00D72514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649" w:type="dxa"/>
            <w:vAlign w:val="center"/>
          </w:tcPr>
          <w:p w14:paraId="650160D3" w14:textId="77777777" w:rsidR="003821F6" w:rsidRPr="00D2561D" w:rsidRDefault="003821F6" w:rsidP="00D72514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3505" w:type="dxa"/>
            <w:vAlign w:val="center"/>
          </w:tcPr>
          <w:p w14:paraId="00EC7485" w14:textId="77777777" w:rsidR="003821F6" w:rsidRPr="00D72514" w:rsidRDefault="003821F6" w:rsidP="00D7251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Align w:val="center"/>
          </w:tcPr>
          <w:p w14:paraId="0A3EBB15" w14:textId="77777777" w:rsidR="003821F6" w:rsidRPr="004218BE" w:rsidRDefault="003821F6" w:rsidP="00D72514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14:paraId="29449D66" w14:textId="77777777" w:rsidR="003821F6" w:rsidRDefault="003821F6" w:rsidP="003821F6">
      <w:pPr>
        <w:pStyle w:val="NormalWeb"/>
      </w:pPr>
    </w:p>
    <w:p w14:paraId="48571FB8" w14:textId="77777777" w:rsidR="00DD03FB" w:rsidRDefault="00DD03FB"/>
    <w:p w14:paraId="401CB745" w14:textId="77777777" w:rsidR="002960B3" w:rsidRDefault="002960B3"/>
    <w:p w14:paraId="76F82E3A" w14:textId="77777777" w:rsidR="002960B3" w:rsidRDefault="002960B3"/>
    <w:p w14:paraId="54845177" w14:textId="217CAE2D" w:rsidR="002960B3" w:rsidRDefault="002960B3" w:rsidP="002960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C42AB" wp14:editId="304A5ACF">
                <wp:simplePos x="0" y="0"/>
                <wp:positionH relativeFrom="margin">
                  <wp:posOffset>375920</wp:posOffset>
                </wp:positionH>
                <wp:positionV relativeFrom="paragraph">
                  <wp:posOffset>187960</wp:posOffset>
                </wp:positionV>
                <wp:extent cx="8791575" cy="658495"/>
                <wp:effectExtent l="0" t="0" r="28575" b="2730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658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87BCF" w14:textId="77777777" w:rsidR="002960B3" w:rsidRDefault="002960B3" w:rsidP="00296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d’autoévaluation et de conformité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</w:t>
                            </w:r>
                          </w:p>
                          <w:p w14:paraId="13B2AA24" w14:textId="77777777" w:rsidR="002960B3" w:rsidRPr="00F547BB" w:rsidRDefault="002960B3" w:rsidP="002960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Certification Bac GT CA5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42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.6pt;margin-top:14.8pt;width:692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" filled="f" strokecolor="black [3213]" strokeweight="1pt">
                <v:textbox>
                  <w:txbxContent>
                    <w:p w14:paraId="6CF87BCF" w14:textId="77777777" w:rsidR="002960B3" w:rsidRDefault="002960B3" w:rsidP="002960B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d’autoévaluation et de conformité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</w:t>
                      </w:r>
                    </w:p>
                    <w:p w14:paraId="13B2AA24" w14:textId="77777777" w:rsidR="002960B3" w:rsidRPr="00F547BB" w:rsidRDefault="002960B3" w:rsidP="002960B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Certification Bac GT CA5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36219D" w14:textId="77777777" w:rsidR="002960B3" w:rsidRDefault="002960B3" w:rsidP="002960B3"/>
    <w:p w14:paraId="7EB466A3" w14:textId="77777777" w:rsidR="002960B3" w:rsidRDefault="002960B3" w:rsidP="002960B3"/>
    <w:p w14:paraId="69D27CEA" w14:textId="77777777" w:rsidR="002960B3" w:rsidRDefault="002960B3" w:rsidP="002960B3"/>
    <w:p w14:paraId="4B0F0708" w14:textId="77777777" w:rsidR="002960B3" w:rsidRDefault="002960B3" w:rsidP="002960B3"/>
    <w:p w14:paraId="1A8D9892" w14:textId="77777777" w:rsidR="002960B3" w:rsidRDefault="002960B3" w:rsidP="002960B3"/>
    <w:p w14:paraId="1D419E2B" w14:textId="68B65469" w:rsidR="002960B3" w:rsidRPr="002960B3" w:rsidRDefault="002960B3" w:rsidP="002960B3"/>
    <w:p w14:paraId="21AA6BF8" w14:textId="77777777" w:rsidR="00C36D3C" w:rsidRPr="00B47921" w:rsidRDefault="00C36D3C" w:rsidP="00C36D3C">
      <w:pPr>
        <w:rPr>
          <w:b/>
          <w:sz w:val="20"/>
        </w:rPr>
      </w:pPr>
      <w:bookmarkStart w:id="1" w:name="_Hlk208501445"/>
      <w:r w:rsidRPr="00B47921">
        <w:rPr>
          <w:b/>
          <w:sz w:val="20"/>
        </w:rPr>
        <w:t xml:space="preserve">Les éléments du contrôle de conformité </w:t>
      </w:r>
    </w:p>
    <w:p w14:paraId="21FCBAEC" w14:textId="77777777" w:rsidR="00C36D3C" w:rsidRPr="00B47921" w:rsidRDefault="00C36D3C" w:rsidP="00C36D3C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>
        <w:rPr>
          <w:bCs/>
          <w:sz w:val="20"/>
        </w:rPr>
        <w:t xml:space="preserve">, </w:t>
      </w:r>
      <w:r w:rsidRPr="00B47921">
        <w:rPr>
          <w:sz w:val="20"/>
        </w:rPr>
        <w:t>clique Oui / Non menu déroulant</w:t>
      </w:r>
    </w:p>
    <w:p w14:paraId="779BC18E" w14:textId="77777777" w:rsidR="00C36D3C" w:rsidRPr="00B47921" w:rsidRDefault="00C36D3C" w:rsidP="00C36D3C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2D5D4BEA" w14:textId="77777777" w:rsidR="00C36D3C" w:rsidRPr="00B47921" w:rsidRDefault="00C36D3C" w:rsidP="00C36D3C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bookmarkEnd w:id="1"/>
    <w:p w14:paraId="55CA11F5" w14:textId="77777777" w:rsidR="002960B3" w:rsidRPr="00FB2528" w:rsidRDefault="002960B3" w:rsidP="002960B3">
      <w:pPr>
        <w:tabs>
          <w:tab w:val="left" w:pos="2552"/>
        </w:tabs>
        <w:rPr>
          <w:sz w:val="20"/>
          <w:szCs w:val="20"/>
        </w:rPr>
      </w:pPr>
    </w:p>
    <w:tbl>
      <w:tblPr>
        <w:tblStyle w:val="Grilledutableau"/>
        <w:tblW w:w="14187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146"/>
        <w:gridCol w:w="851"/>
        <w:gridCol w:w="9639"/>
        <w:gridCol w:w="1134"/>
        <w:gridCol w:w="1417"/>
      </w:tblGrid>
      <w:tr w:rsidR="002960B3" w:rsidRPr="009F1CE1" w14:paraId="0E453848" w14:textId="77777777" w:rsidTr="002960B3">
        <w:trPr>
          <w:trHeight w:val="320"/>
        </w:trPr>
        <w:tc>
          <w:tcPr>
            <w:tcW w:w="1146" w:type="dxa"/>
            <w:tcBorders>
              <w:top w:val="nil"/>
              <w:left w:val="nil"/>
              <w:right w:val="nil"/>
            </w:tcBorders>
          </w:tcPr>
          <w:p w14:paraId="441FC124" w14:textId="77777777" w:rsidR="002960B3" w:rsidRPr="009F1CE1" w:rsidRDefault="002960B3" w:rsidP="00905C88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2"/>
            <w:tcBorders>
              <w:top w:val="nil"/>
              <w:left w:val="nil"/>
            </w:tcBorders>
          </w:tcPr>
          <w:p w14:paraId="11415374" w14:textId="77777777" w:rsidR="002960B3" w:rsidRPr="009F1CE1" w:rsidRDefault="002960B3" w:rsidP="00905C88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2B46A9" w14:textId="77777777" w:rsidR="002960B3" w:rsidRPr="009F1CE1" w:rsidRDefault="002960B3" w:rsidP="00905C88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Concepteurs valident les attendus</w:t>
            </w:r>
          </w:p>
        </w:tc>
        <w:tc>
          <w:tcPr>
            <w:tcW w:w="1417" w:type="dxa"/>
            <w:vAlign w:val="center"/>
          </w:tcPr>
          <w:p w14:paraId="214279BE" w14:textId="77777777" w:rsidR="002960B3" w:rsidRPr="009F1CE1" w:rsidRDefault="002960B3" w:rsidP="00905C88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Relecteur valide chaque item</w:t>
            </w:r>
          </w:p>
        </w:tc>
      </w:tr>
      <w:tr w:rsidR="00C36D3C" w:rsidRPr="009F1CE1" w14:paraId="16656C11" w14:textId="77777777" w:rsidTr="002960B3">
        <w:trPr>
          <w:trHeight w:val="320"/>
        </w:trPr>
        <w:tc>
          <w:tcPr>
            <w:tcW w:w="1146" w:type="dxa"/>
            <w:vMerge w:val="restart"/>
            <w:vAlign w:val="center"/>
          </w:tcPr>
          <w:p w14:paraId="108CD5DC" w14:textId="77777777" w:rsidR="00C36D3C" w:rsidRPr="009F1CE1" w:rsidRDefault="00C36D3C" w:rsidP="00C36D3C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Principe d’élaboration de l’épreuve</w:t>
            </w:r>
          </w:p>
        </w:tc>
        <w:tc>
          <w:tcPr>
            <w:tcW w:w="10490" w:type="dxa"/>
            <w:gridSpan w:val="2"/>
          </w:tcPr>
          <w:p w14:paraId="05F51924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Observation d’une séance d’entrainement, régulée par les ressentis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351FFDCAC999411994A35958180274D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26D220BE" w14:textId="4B3920EB" w:rsidR="00C36D3C" w:rsidRDefault="00C36D3C" w:rsidP="00C36D3C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73799100"/>
            <w:placeholder>
              <w:docPart w:val="96A16B158B644F0EA0E21F55ECE0B16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663EE85F" w14:textId="0F72DD33" w:rsidR="00C36D3C" w:rsidRDefault="00C36D3C" w:rsidP="000D5423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46C43A34" w14:textId="77777777" w:rsidTr="002960B3">
        <w:trPr>
          <w:trHeight w:val="320"/>
        </w:trPr>
        <w:tc>
          <w:tcPr>
            <w:tcW w:w="1146" w:type="dxa"/>
            <w:vMerge/>
            <w:vAlign w:val="center"/>
          </w:tcPr>
          <w:p w14:paraId="4BEF7CB3" w14:textId="77777777" w:rsidR="00C36D3C" w:rsidRPr="009F1CE1" w:rsidRDefault="00C36D3C" w:rsidP="00C36D3C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14:paraId="3D8FC588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sz w:val="20"/>
                <w:szCs w:val="20"/>
              </w:rPr>
              <w:t>Mise en œuvre d’un thème d’entraînement/choix projet personnel (1)</w:t>
            </w:r>
          </w:p>
        </w:tc>
        <w:sdt>
          <w:sdtPr>
            <w:rPr>
              <w:sz w:val="20"/>
            </w:rPr>
            <w:alias w:val="validation"/>
            <w:tag w:val="validation"/>
            <w:id w:val="-1344167458"/>
            <w:placeholder>
              <w:docPart w:val="EC1D5535BEE64EC4B9C7BA16982491C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4F99B877" w14:textId="5F54FD6D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924025874"/>
            <w:placeholder>
              <w:docPart w:val="E05C9E38B48F4960B093B2A3874A6E7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574680B3" w14:textId="2B53EE3C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143175C5" w14:textId="77777777" w:rsidTr="002960B3">
        <w:trPr>
          <w:trHeight w:val="109"/>
        </w:trPr>
        <w:tc>
          <w:tcPr>
            <w:tcW w:w="1146" w:type="dxa"/>
            <w:vMerge/>
          </w:tcPr>
          <w:p w14:paraId="70F9BB4C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14:paraId="37934DB8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sz w:val="20"/>
                <w:szCs w:val="20"/>
              </w:rPr>
              <w:t>Présence d’un carnet de suivi. Mise en œuvre préparée en amont et/ou jour épreuve. Régulation possible en cours d’épreuve.</w:t>
            </w:r>
          </w:p>
        </w:tc>
        <w:sdt>
          <w:sdtPr>
            <w:rPr>
              <w:sz w:val="20"/>
            </w:rPr>
            <w:alias w:val="validation"/>
            <w:tag w:val="validation"/>
            <w:id w:val="-1323964833"/>
            <w:placeholder>
              <w:docPart w:val="54972B07B2324B11BDFC6A559921DB6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2919501B" w14:textId="7921F7E4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830421238"/>
            <w:placeholder>
              <w:docPart w:val="230FCFAE77DB48DDA5BDB1211FA63F0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4B22E17E" w14:textId="1CBF26DE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7C43FBE7" w14:textId="77777777" w:rsidTr="002960B3">
        <w:trPr>
          <w:trHeight w:val="109"/>
        </w:trPr>
        <w:tc>
          <w:tcPr>
            <w:tcW w:w="1146" w:type="dxa"/>
            <w:vMerge/>
          </w:tcPr>
          <w:p w14:paraId="487FB59F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14:paraId="6667714C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sz w:val="20"/>
                <w:szCs w:val="20"/>
              </w:rPr>
              <w:t xml:space="preserve">Paramètres (volume, durée, intensité, complexité, récupération) 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clairement </w:t>
            </w:r>
            <w:r w:rsidRPr="009F1CE1">
              <w:rPr>
                <w:rFonts w:ascii="Calibri" w:eastAsia="Calibri" w:hAnsi="Calibri" w:cs="Arial"/>
                <w:sz w:val="20"/>
                <w:szCs w:val="20"/>
              </w:rPr>
              <w:t>identifiés</w:t>
            </w:r>
          </w:p>
        </w:tc>
        <w:sdt>
          <w:sdtPr>
            <w:rPr>
              <w:sz w:val="20"/>
            </w:rPr>
            <w:alias w:val="validation"/>
            <w:tag w:val="validation"/>
            <w:id w:val="1054343009"/>
            <w:placeholder>
              <w:docPart w:val="1C11C588C589427FA2C14BA5FE39A1A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297256F7" w14:textId="1CB54F53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706563200"/>
            <w:placeholder>
              <w:docPart w:val="728A79E5814F4C9AB54DA9869F7D2B0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227EF9DB" w14:textId="38C5E914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1F08812A" w14:textId="77777777" w:rsidTr="002960B3">
        <w:trPr>
          <w:trHeight w:val="438"/>
        </w:trPr>
        <w:tc>
          <w:tcPr>
            <w:tcW w:w="11636" w:type="dxa"/>
            <w:gridSpan w:val="3"/>
            <w:vAlign w:val="center"/>
          </w:tcPr>
          <w:p w14:paraId="5723D9B5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 </w:t>
            </w:r>
            <w:r w:rsidRPr="001641F6">
              <w:rPr>
                <w:b/>
                <w:sz w:val="20"/>
                <w:szCs w:val="20"/>
              </w:rPr>
              <w:t>3 AFL n</w:t>
            </w:r>
            <w:r>
              <w:rPr>
                <w:b/>
                <w:sz w:val="20"/>
                <w:szCs w:val="20"/>
              </w:rPr>
              <w:t>e sont n</w:t>
            </w:r>
            <w:r w:rsidRPr="001641F6">
              <w:rPr>
                <w:b/>
                <w:sz w:val="20"/>
                <w:szCs w:val="20"/>
              </w:rPr>
              <w:t>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665317715"/>
            <w:placeholder>
              <w:docPart w:val="326EF9BE2C0B451CBA0F05785240B57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1563DA49" w14:textId="5394D803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19210471"/>
            <w:placeholder>
              <w:docPart w:val="F71ABF79F67445B7B97837714D9454C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32B9DAB8" w14:textId="7602507A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500ACD2F" w14:textId="77777777" w:rsidTr="002960B3">
        <w:trPr>
          <w:trHeight w:val="416"/>
        </w:trPr>
        <w:tc>
          <w:tcPr>
            <w:tcW w:w="11636" w:type="dxa"/>
            <w:gridSpan w:val="3"/>
            <w:vAlign w:val="center"/>
          </w:tcPr>
          <w:p w14:paraId="244FE434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Evaluation des 3 AFL</w:t>
            </w:r>
          </w:p>
        </w:tc>
        <w:sdt>
          <w:sdtPr>
            <w:rPr>
              <w:sz w:val="20"/>
            </w:rPr>
            <w:alias w:val="validation"/>
            <w:tag w:val="validation"/>
            <w:id w:val="1609080600"/>
            <w:placeholder>
              <w:docPart w:val="E8E8A0F0C35248CE8215C64D7966EFC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27F25E5B" w14:textId="4EB4A6C5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84730452"/>
            <w:placeholder>
              <w:docPart w:val="1F8C2325B4B349F7B75AE0A17FD9F16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181A9D22" w14:textId="1987282D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15378C24" w14:textId="77777777" w:rsidTr="002960B3">
        <w:tc>
          <w:tcPr>
            <w:tcW w:w="11636" w:type="dxa"/>
            <w:gridSpan w:val="3"/>
          </w:tcPr>
          <w:p w14:paraId="496E67E1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Présence des 4 degrés de maîtrise</w:t>
            </w:r>
            <w:r w:rsidRPr="009F1CE1">
              <w:rPr>
                <w:rFonts w:ascii="Calibri" w:eastAsia="Calibri" w:hAnsi="Calibri" w:cs="Arial"/>
                <w:sz w:val="20"/>
                <w:szCs w:val="20"/>
              </w:rPr>
              <w:t xml:space="preserve"> pour chaque AFL : déclinaison des repères d’évaluation dans l’APSA</w:t>
            </w:r>
          </w:p>
        </w:tc>
        <w:sdt>
          <w:sdtPr>
            <w:rPr>
              <w:sz w:val="20"/>
            </w:rPr>
            <w:alias w:val="validation"/>
            <w:tag w:val="validation"/>
            <w:id w:val="-23339117"/>
            <w:placeholder>
              <w:docPart w:val="5BE9550B0CFC4F86A52C757C4E641E7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2B93FA7B" w14:textId="4F236976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167130410"/>
            <w:placeholder>
              <w:docPart w:val="702C16407B684C468DD2FA480C0E1F4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66FD0F0E" w14:textId="11FF75A1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44845B2A" w14:textId="77777777" w:rsidTr="002960B3">
        <w:trPr>
          <w:trHeight w:val="343"/>
        </w:trPr>
        <w:tc>
          <w:tcPr>
            <w:tcW w:w="1146" w:type="dxa"/>
            <w:vMerge w:val="restart"/>
            <w:vAlign w:val="center"/>
          </w:tcPr>
          <w:p w14:paraId="0F0804D1" w14:textId="77777777" w:rsidR="00C36D3C" w:rsidRPr="009F1CE1" w:rsidRDefault="00C36D3C" w:rsidP="00C36D3C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851" w:type="dxa"/>
            <w:vMerge w:val="restart"/>
            <w:vAlign w:val="center"/>
          </w:tcPr>
          <w:p w14:paraId="41AD8132" w14:textId="77777777" w:rsidR="00C36D3C" w:rsidRPr="009F1CE1" w:rsidRDefault="00C36D3C" w:rsidP="00C36D3C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AFL1</w:t>
            </w:r>
          </w:p>
        </w:tc>
        <w:tc>
          <w:tcPr>
            <w:tcW w:w="9639" w:type="dxa"/>
            <w:vAlign w:val="center"/>
          </w:tcPr>
          <w:p w14:paraId="384228A4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sz w:val="20"/>
                <w:szCs w:val="20"/>
              </w:rPr>
              <w:t>Noté /</w:t>
            </w: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12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716933192"/>
            <w:placeholder>
              <w:docPart w:val="913C759B7F02417695EC0C11C251C86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5D1DEE5F" w14:textId="4F784540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646817441"/>
            <w:placeholder>
              <w:docPart w:val="7598E64237B74D6B8E8EEDCE3DACDE3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604EA7B3" w14:textId="53CED5BC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1A0DE398" w14:textId="77777777" w:rsidTr="002960B3">
        <w:trPr>
          <w:trHeight w:val="52"/>
        </w:trPr>
        <w:tc>
          <w:tcPr>
            <w:tcW w:w="1146" w:type="dxa"/>
            <w:vMerge/>
          </w:tcPr>
          <w:p w14:paraId="24AA2BA2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58A35E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9639" w:type="dxa"/>
          </w:tcPr>
          <w:p w14:paraId="76802BDB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4 points minimum pour chacun des 2 éléments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« produire/analyser » (8-4/4-/6-6/5-7/</w:t>
            </w:r>
            <w:r w:rsidRPr="009F1CE1">
              <w:rPr>
                <w:rFonts w:ascii="Calibri" w:eastAsia="Calibri" w:hAnsi="Calibri" w:cs="Arial"/>
                <w:sz w:val="20"/>
                <w:szCs w:val="20"/>
              </w:rPr>
              <w:t>7-5)</w:t>
            </w:r>
          </w:p>
        </w:tc>
        <w:sdt>
          <w:sdtPr>
            <w:rPr>
              <w:sz w:val="20"/>
            </w:rPr>
            <w:alias w:val="validation"/>
            <w:tag w:val="validation"/>
            <w:id w:val="1118947138"/>
            <w:placeholder>
              <w:docPart w:val="34B1D9747782435F8AAF2B85AAFB8C3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2E1F612D" w14:textId="237FF47B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50352638"/>
            <w:placeholder>
              <w:docPart w:val="ED2B53C2A3564532B22C0636E2AB6D2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04DFD57E" w14:textId="55CDB310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4755450A" w14:textId="77777777" w:rsidTr="002960B3">
        <w:trPr>
          <w:trHeight w:val="52"/>
        </w:trPr>
        <w:tc>
          <w:tcPr>
            <w:tcW w:w="1146" w:type="dxa"/>
            <w:vMerge/>
          </w:tcPr>
          <w:p w14:paraId="21E10720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0DB2659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9639" w:type="dxa"/>
          </w:tcPr>
          <w:p w14:paraId="025B085E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sz w:val="20"/>
                <w:szCs w:val="20"/>
              </w:rPr>
              <w:t xml:space="preserve">Présence de la </w:t>
            </w: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répartition des points dans les 4 degrés de maitrise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465166376"/>
            <w:placeholder>
              <w:docPart w:val="03D551474079433481AD4A84BE971A2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795C9E11" w14:textId="7B9EFC54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309539638"/>
            <w:placeholder>
              <w:docPart w:val="BD3E84FEF4294DBB80CEC07A8958F47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7128DA8D" w14:textId="704A430D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251FAF5B" w14:textId="77777777" w:rsidTr="002960B3">
        <w:trPr>
          <w:trHeight w:val="406"/>
        </w:trPr>
        <w:tc>
          <w:tcPr>
            <w:tcW w:w="1146" w:type="dxa"/>
            <w:vMerge/>
          </w:tcPr>
          <w:p w14:paraId="2D46672D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F0FB53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9639" w:type="dxa"/>
            <w:vAlign w:val="center"/>
          </w:tcPr>
          <w:p w14:paraId="37E647B0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Choix possibles :</w:t>
            </w:r>
            <w:r w:rsidRPr="009F1CE1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Arial"/>
                <w:sz w:val="20"/>
                <w:szCs w:val="20"/>
              </w:rPr>
              <w:t>P</w:t>
            </w:r>
            <w:r w:rsidRPr="009F1CE1">
              <w:rPr>
                <w:rFonts w:ascii="Calibri" w:eastAsia="Calibri" w:hAnsi="Calibri" w:cs="Arial"/>
                <w:sz w:val="20"/>
                <w:szCs w:val="20"/>
              </w:rPr>
              <w:t>rojet d’entrainement</w:t>
            </w:r>
          </w:p>
        </w:tc>
        <w:sdt>
          <w:sdtPr>
            <w:rPr>
              <w:sz w:val="20"/>
            </w:rPr>
            <w:alias w:val="validation"/>
            <w:tag w:val="validation"/>
            <w:id w:val="-1772773379"/>
            <w:placeholder>
              <w:docPart w:val="390B7A6A5DE14F709BAB3906FC55747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18590F0C" w14:textId="6B34D984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222577348"/>
            <w:placeholder>
              <w:docPart w:val="4F6FD06FDFDE41F59195135D67015AA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2BA2F1B6" w14:textId="170D02AB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0253011E" w14:textId="77777777" w:rsidTr="002960B3">
        <w:trPr>
          <w:trHeight w:val="411"/>
        </w:trPr>
        <w:tc>
          <w:tcPr>
            <w:tcW w:w="1146" w:type="dxa"/>
            <w:vMerge/>
          </w:tcPr>
          <w:p w14:paraId="4B970089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FC76BC" w14:textId="77777777" w:rsidR="00C36D3C" w:rsidRPr="009F1CE1" w:rsidRDefault="00C36D3C" w:rsidP="00C36D3C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AFL2 et 3</w:t>
            </w:r>
          </w:p>
        </w:tc>
        <w:tc>
          <w:tcPr>
            <w:tcW w:w="9639" w:type="dxa"/>
            <w:vAlign w:val="center"/>
          </w:tcPr>
          <w:p w14:paraId="42640AE0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sz w:val="20"/>
                <w:szCs w:val="20"/>
              </w:rPr>
              <w:t>Notés/</w:t>
            </w: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8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1281183808"/>
            <w:placeholder>
              <w:docPart w:val="EAA59BED42974132B84F664A725C29A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13020187" w14:textId="013B5052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370990769"/>
            <w:placeholder>
              <w:docPart w:val="153389D1D35A46EEA9BCD0A3C90EC7A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4F015CD4" w14:textId="45D684EB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7A82A1CD" w14:textId="77777777" w:rsidTr="002960B3">
        <w:trPr>
          <w:trHeight w:val="79"/>
        </w:trPr>
        <w:tc>
          <w:tcPr>
            <w:tcW w:w="1146" w:type="dxa"/>
            <w:vMerge/>
          </w:tcPr>
          <w:p w14:paraId="455E960B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AEFC0A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4C07E685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sz w:val="20"/>
                <w:szCs w:val="20"/>
              </w:rPr>
              <w:t xml:space="preserve">Présence de la </w:t>
            </w: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répartition des points dans les 4 degrés de maitrise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-1392347285"/>
            <w:placeholder>
              <w:docPart w:val="1169D32D3D9C404CAC735D2CEF8D31A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662362D1" w14:textId="1B639B35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020844037"/>
            <w:placeholder>
              <w:docPart w:val="B8435DF3DB5E40F99C36B68812ADE07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7692D858" w14:textId="24B5EB0A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12D8B2C0" w14:textId="77777777" w:rsidTr="002960B3">
        <w:trPr>
          <w:trHeight w:val="78"/>
        </w:trPr>
        <w:tc>
          <w:tcPr>
            <w:tcW w:w="1146" w:type="dxa"/>
            <w:vMerge/>
          </w:tcPr>
          <w:p w14:paraId="00861CCE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0BAA88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9639" w:type="dxa"/>
          </w:tcPr>
          <w:p w14:paraId="3E99F6E1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Choix possibles </w:t>
            </w:r>
            <w:r w:rsidRPr="009F1CE1">
              <w:rPr>
                <w:rFonts w:ascii="Calibri" w:eastAsia="Calibri" w:hAnsi="Calibri" w:cs="Arial"/>
                <w:sz w:val="20"/>
                <w:szCs w:val="20"/>
              </w:rPr>
              <w:t>: projet d’entraînement, paramètres, modalités d’aide</w:t>
            </w:r>
          </w:p>
        </w:tc>
        <w:sdt>
          <w:sdtPr>
            <w:rPr>
              <w:sz w:val="20"/>
            </w:rPr>
            <w:alias w:val="validation"/>
            <w:tag w:val="validation"/>
            <w:id w:val="1531066373"/>
            <w:placeholder>
              <w:docPart w:val="59A42A29A420471CAABD01F7DCDC0C5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33A0E20E" w14:textId="7A5EC672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593787272"/>
            <w:placeholder>
              <w:docPart w:val="25612E007079479A96AECEE2E25FFC8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3E0CF9D2" w14:textId="0A6BE421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36D3C" w:rsidRPr="009F1CE1" w14:paraId="1EE22075" w14:textId="77777777" w:rsidTr="002960B3">
        <w:trPr>
          <w:trHeight w:val="78"/>
        </w:trPr>
        <w:tc>
          <w:tcPr>
            <w:tcW w:w="1146" w:type="dxa"/>
            <w:vMerge/>
          </w:tcPr>
          <w:p w14:paraId="1E4E31D7" w14:textId="77777777" w:rsidR="00C36D3C" w:rsidRPr="009F1CE1" w:rsidRDefault="00C36D3C" w:rsidP="00C36D3C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DAC086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uto"/>
          </w:tcPr>
          <w:p w14:paraId="3B18B018" w14:textId="77777777" w:rsidR="00C36D3C" w:rsidRPr="009F1CE1" w:rsidRDefault="00C36D3C" w:rsidP="00C36D3C">
            <w:pPr>
              <w:rPr>
                <w:rFonts w:ascii="Calibri" w:eastAsia="Calibri" w:hAnsi="Calibri" w:cs="Arial"/>
                <w:sz w:val="20"/>
                <w:szCs w:val="20"/>
                <w:highlight w:val="magenta"/>
              </w:rPr>
            </w:pPr>
            <w:r w:rsidRPr="009F1CE1">
              <w:rPr>
                <w:rFonts w:ascii="Calibri" w:eastAsia="Calibri" w:hAnsi="Calibri" w:cs="Arial"/>
                <w:b/>
                <w:sz w:val="20"/>
                <w:szCs w:val="20"/>
              </w:rPr>
              <w:t>Choix possibles</w:t>
            </w:r>
            <w:r w:rsidRPr="009F1CE1">
              <w:rPr>
                <w:rFonts w:ascii="Calibri" w:eastAsia="Calibri" w:hAnsi="Calibri" w:cs="Arial"/>
                <w:sz w:val="20"/>
                <w:szCs w:val="20"/>
              </w:rPr>
              <w:t> : poids relatifs des 2 AFL dans l’évaluation (4-4/6-2/2-6)</w:t>
            </w:r>
          </w:p>
        </w:tc>
        <w:sdt>
          <w:sdtPr>
            <w:rPr>
              <w:sz w:val="20"/>
            </w:rPr>
            <w:alias w:val="validation"/>
            <w:tag w:val="validation"/>
            <w:id w:val="-482773315"/>
            <w:placeholder>
              <w:docPart w:val="7DE45292053247848C3B32E5A445BA5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3D285346" w14:textId="2CE087D2" w:rsidR="00C36D3C" w:rsidRPr="009F1CE1" w:rsidRDefault="00C36D3C" w:rsidP="00C36D3C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214622877"/>
            <w:placeholder>
              <w:docPart w:val="95CAD585EDDE41AC9B3D1F2374BF556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7" w:type="dxa"/>
                <w:vAlign w:val="center"/>
              </w:tcPr>
              <w:p w14:paraId="4F0F7401" w14:textId="708765D2" w:rsidR="00C36D3C" w:rsidRPr="009F1CE1" w:rsidRDefault="00C36D3C" w:rsidP="000D5423">
                <w:pPr>
                  <w:jc w:val="center"/>
                  <w:rPr>
                    <w:rFonts w:ascii="Calibri" w:eastAsia="Calibri" w:hAnsi="Calibri" w:cs="Arial"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2249499A" w14:textId="3D2D4666" w:rsidR="002960B3" w:rsidRPr="0039580E" w:rsidRDefault="002960B3" w:rsidP="002960B3">
      <w:pPr>
        <w:rPr>
          <w:b/>
          <w:sz w:val="20"/>
          <w:szCs w:val="20"/>
        </w:rPr>
      </w:pPr>
    </w:p>
    <w:p w14:paraId="70996B83" w14:textId="77777777" w:rsidR="002960B3" w:rsidRDefault="002960B3" w:rsidP="002960B3">
      <w:pPr>
        <w:pStyle w:val="Paragraphedeliste"/>
        <w:rPr>
          <w:b/>
          <w:sz w:val="20"/>
          <w:szCs w:val="20"/>
        </w:rPr>
      </w:pPr>
    </w:p>
    <w:p w14:paraId="51E8A1F5" w14:textId="77777777" w:rsidR="00C36D3C" w:rsidRDefault="00C36D3C" w:rsidP="002960B3">
      <w:pPr>
        <w:pStyle w:val="Paragraphedeliste"/>
        <w:rPr>
          <w:b/>
          <w:sz w:val="20"/>
          <w:szCs w:val="20"/>
        </w:rPr>
      </w:pPr>
    </w:p>
    <w:p w14:paraId="04FAEA2E" w14:textId="77777777" w:rsidR="00C36D3C" w:rsidRDefault="00C36D3C" w:rsidP="002960B3">
      <w:pPr>
        <w:pStyle w:val="Paragraphedeliste"/>
        <w:rPr>
          <w:b/>
          <w:sz w:val="20"/>
          <w:szCs w:val="20"/>
        </w:rPr>
      </w:pPr>
    </w:p>
    <w:p w14:paraId="16A5BF33" w14:textId="77777777" w:rsidR="00C36D3C" w:rsidRDefault="00C36D3C" w:rsidP="002960B3">
      <w:pPr>
        <w:pStyle w:val="Paragraphedeliste"/>
        <w:rPr>
          <w:b/>
          <w:sz w:val="20"/>
          <w:szCs w:val="20"/>
        </w:rPr>
      </w:pPr>
    </w:p>
    <w:p w14:paraId="40595EAB" w14:textId="77777777" w:rsidR="00C36D3C" w:rsidRPr="00B47921" w:rsidRDefault="00C36D3C" w:rsidP="00C36D3C">
      <w:pPr>
        <w:rPr>
          <w:b/>
          <w:sz w:val="20"/>
        </w:rPr>
      </w:pPr>
      <w:bookmarkStart w:id="2" w:name="_Hlk208501613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18000FFA6A664BD288931E171FDEA101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3F9193BF" w14:textId="77777777" w:rsidR="00C36D3C" w:rsidRPr="00B47921" w:rsidRDefault="00C36D3C" w:rsidP="00C36D3C">
      <w:pPr>
        <w:rPr>
          <w:b/>
          <w:sz w:val="20"/>
        </w:rPr>
      </w:pPr>
    </w:p>
    <w:p w14:paraId="4EDDE71E" w14:textId="77777777" w:rsidR="00C36D3C" w:rsidRPr="00B47921" w:rsidRDefault="00C36D3C" w:rsidP="00C36D3C">
      <w:pPr>
        <w:rPr>
          <w:b/>
          <w:sz w:val="20"/>
        </w:rPr>
      </w:pPr>
    </w:p>
    <w:p w14:paraId="31F856D8" w14:textId="77777777" w:rsidR="00C36D3C" w:rsidRPr="00B47921" w:rsidRDefault="00C36D3C" w:rsidP="00C36D3C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2"/>
    <w:p w14:paraId="1F287A5B" w14:textId="77777777" w:rsidR="00C36D3C" w:rsidRPr="00A2531B" w:rsidRDefault="00C36D3C" w:rsidP="00C36D3C">
      <w:pPr>
        <w:rPr>
          <w:sz w:val="20"/>
        </w:rPr>
      </w:pPr>
      <w:r w:rsidRPr="003359DE">
        <w:rPr>
          <w:b/>
          <w:sz w:val="20"/>
        </w:rPr>
        <w:t>Observations apportées par le relecteur qui suit votre référentiel</w:t>
      </w:r>
    </w:p>
    <w:p w14:paraId="1FC34EB9" w14:textId="77777777" w:rsidR="00C36D3C" w:rsidRDefault="00C36D3C" w:rsidP="002960B3">
      <w:pPr>
        <w:pStyle w:val="Paragraphedeliste"/>
        <w:rPr>
          <w:b/>
          <w:sz w:val="20"/>
          <w:szCs w:val="20"/>
        </w:rPr>
      </w:pPr>
    </w:p>
    <w:p w14:paraId="5061507B" w14:textId="77777777" w:rsidR="00C36D3C" w:rsidRDefault="00C36D3C" w:rsidP="002960B3">
      <w:pPr>
        <w:pStyle w:val="Paragraphedeliste"/>
        <w:rPr>
          <w:b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450"/>
      </w:tblGrid>
      <w:tr w:rsidR="002960B3" w14:paraId="2CB302AA" w14:textId="77777777" w:rsidTr="002960B3">
        <w:trPr>
          <w:trHeight w:val="6133"/>
        </w:trPr>
        <w:tc>
          <w:tcPr>
            <w:tcW w:w="13450" w:type="dxa"/>
          </w:tcPr>
          <w:p w14:paraId="48BE873C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056F25F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–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  <w:p w14:paraId="329CFDBB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4BBEB2E5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2 -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  <w:p w14:paraId="6DE1CB5D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0A439644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3 -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  <w:p w14:paraId="5DE85C55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362B1A79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4 -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  <w:p w14:paraId="2EA35585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4B14A6AF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724B5978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4FB43EE3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0DD72B0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A85BD2D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7B74F1F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2E63480E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31D01B3A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17B14741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07075186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3ECF2B0A" w14:textId="77777777" w:rsidR="002960B3" w:rsidRDefault="002960B3" w:rsidP="00905C88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1BA121C1" w14:textId="77777777" w:rsidR="002960B3" w:rsidRPr="002960B3" w:rsidRDefault="002960B3" w:rsidP="002960B3">
      <w:pPr>
        <w:rPr>
          <w:b/>
          <w:sz w:val="20"/>
          <w:szCs w:val="20"/>
        </w:rPr>
      </w:pPr>
    </w:p>
    <w:sectPr w:rsidR="002960B3" w:rsidRPr="002960B3" w:rsidSect="00D66291">
      <w:pgSz w:w="16820" w:h="11900" w:orient="landscape"/>
      <w:pgMar w:top="843" w:right="10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DF58" w14:textId="77777777" w:rsidR="00D049FC" w:rsidRDefault="00D049FC" w:rsidP="00176356">
      <w:r>
        <w:separator/>
      </w:r>
    </w:p>
  </w:endnote>
  <w:endnote w:type="continuationSeparator" w:id="0">
    <w:p w14:paraId="0C8AB373" w14:textId="77777777" w:rsidR="00D049FC" w:rsidRDefault="00D049FC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25C899C7" w14:textId="77777777" w:rsidR="00003FFC" w:rsidRDefault="00003FFC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BC0385E" w14:textId="77777777" w:rsidR="00003FFC" w:rsidRDefault="00003FFC" w:rsidP="0017635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68B0" w14:textId="77777777" w:rsidR="00D049FC" w:rsidRDefault="00D049FC" w:rsidP="00176356">
      <w:r>
        <w:separator/>
      </w:r>
    </w:p>
  </w:footnote>
  <w:footnote w:type="continuationSeparator" w:id="0">
    <w:p w14:paraId="7A72A6AB" w14:textId="77777777" w:rsidR="00D049FC" w:rsidRDefault="00D049FC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3D1E" w14:textId="51F10108" w:rsidR="002960B3" w:rsidRDefault="002960B3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C177FC" wp14:editId="46CD51C7">
          <wp:simplePos x="0" y="0"/>
          <wp:positionH relativeFrom="margin">
            <wp:posOffset>-4445</wp:posOffset>
          </wp:positionH>
          <wp:positionV relativeFrom="paragraph">
            <wp:posOffset>-163830</wp:posOffset>
          </wp:positionV>
          <wp:extent cx="657225" cy="549923"/>
          <wp:effectExtent l="0" t="0" r="0" b="254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437" cy="55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77A8859" wp14:editId="77EF5A7B">
              <wp:simplePos x="0" y="0"/>
              <wp:positionH relativeFrom="margin">
                <wp:posOffset>786130</wp:posOffset>
              </wp:positionH>
              <wp:positionV relativeFrom="page">
                <wp:posOffset>342265</wp:posOffset>
              </wp:positionV>
              <wp:extent cx="8300720" cy="447675"/>
              <wp:effectExtent l="0" t="0" r="508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0720" cy="447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D13D53A" w14:textId="63986249" w:rsidR="002960B3" w:rsidRDefault="002960B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CA5 BGT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7A8859" id="Rectangle 197" o:spid="_x0000_s1027" style="position:absolute;margin-left:61.9pt;margin-top:26.95pt;width:653.6pt;height:35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D13D53A" w14:textId="63986249" w:rsidR="002960B3" w:rsidRDefault="002960B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CA5 BGT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22C7A"/>
    <w:multiLevelType w:val="hybridMultilevel"/>
    <w:tmpl w:val="B942A7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93057">
    <w:abstractNumId w:val="4"/>
  </w:num>
  <w:num w:numId="2" w16cid:durableId="1087269026">
    <w:abstractNumId w:val="18"/>
  </w:num>
  <w:num w:numId="3" w16cid:durableId="1986808990">
    <w:abstractNumId w:val="3"/>
  </w:num>
  <w:num w:numId="4" w16cid:durableId="751463833">
    <w:abstractNumId w:val="14"/>
  </w:num>
  <w:num w:numId="5" w16cid:durableId="655261107">
    <w:abstractNumId w:val="11"/>
  </w:num>
  <w:num w:numId="6" w16cid:durableId="1356804878">
    <w:abstractNumId w:val="9"/>
  </w:num>
  <w:num w:numId="7" w16cid:durableId="224293494">
    <w:abstractNumId w:val="17"/>
  </w:num>
  <w:num w:numId="8" w16cid:durableId="1681423605">
    <w:abstractNumId w:val="0"/>
  </w:num>
  <w:num w:numId="9" w16cid:durableId="1519466375">
    <w:abstractNumId w:val="7"/>
  </w:num>
  <w:num w:numId="10" w16cid:durableId="1663702467">
    <w:abstractNumId w:val="5"/>
  </w:num>
  <w:num w:numId="11" w16cid:durableId="1434669538">
    <w:abstractNumId w:val="13"/>
  </w:num>
  <w:num w:numId="12" w16cid:durableId="198250323">
    <w:abstractNumId w:val="15"/>
  </w:num>
  <w:num w:numId="13" w16cid:durableId="1846820869">
    <w:abstractNumId w:val="1"/>
  </w:num>
  <w:num w:numId="14" w16cid:durableId="1464664193">
    <w:abstractNumId w:val="2"/>
  </w:num>
  <w:num w:numId="15" w16cid:durableId="42608606">
    <w:abstractNumId w:val="6"/>
  </w:num>
  <w:num w:numId="16" w16cid:durableId="384329788">
    <w:abstractNumId w:val="10"/>
  </w:num>
  <w:num w:numId="17" w16cid:durableId="584219359">
    <w:abstractNumId w:val="8"/>
  </w:num>
  <w:num w:numId="18" w16cid:durableId="275186793">
    <w:abstractNumId w:val="16"/>
  </w:num>
  <w:num w:numId="19" w16cid:durableId="1786270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03FFC"/>
    <w:rsid w:val="000A1260"/>
    <w:rsid w:val="000D3D2E"/>
    <w:rsid w:val="000D5423"/>
    <w:rsid w:val="000D5D48"/>
    <w:rsid w:val="000F0DD5"/>
    <w:rsid w:val="000F520E"/>
    <w:rsid w:val="00105283"/>
    <w:rsid w:val="00126A21"/>
    <w:rsid w:val="001616BA"/>
    <w:rsid w:val="00173479"/>
    <w:rsid w:val="00176356"/>
    <w:rsid w:val="001A04CB"/>
    <w:rsid w:val="00204ADC"/>
    <w:rsid w:val="00226B9C"/>
    <w:rsid w:val="00233AF2"/>
    <w:rsid w:val="0024255B"/>
    <w:rsid w:val="00266524"/>
    <w:rsid w:val="002960B3"/>
    <w:rsid w:val="002B3901"/>
    <w:rsid w:val="002F56C9"/>
    <w:rsid w:val="00302C27"/>
    <w:rsid w:val="00304FE1"/>
    <w:rsid w:val="00321E98"/>
    <w:rsid w:val="0033654C"/>
    <w:rsid w:val="003672B6"/>
    <w:rsid w:val="003821F6"/>
    <w:rsid w:val="003D78FE"/>
    <w:rsid w:val="003F12E7"/>
    <w:rsid w:val="004218BE"/>
    <w:rsid w:val="00455732"/>
    <w:rsid w:val="004B6DB3"/>
    <w:rsid w:val="0055041C"/>
    <w:rsid w:val="005674F7"/>
    <w:rsid w:val="00594AAC"/>
    <w:rsid w:val="005F1D36"/>
    <w:rsid w:val="00611286"/>
    <w:rsid w:val="00611CA4"/>
    <w:rsid w:val="00617370"/>
    <w:rsid w:val="006201EA"/>
    <w:rsid w:val="00621882"/>
    <w:rsid w:val="006271EA"/>
    <w:rsid w:val="006313A9"/>
    <w:rsid w:val="006643B4"/>
    <w:rsid w:val="006701BD"/>
    <w:rsid w:val="006775B1"/>
    <w:rsid w:val="00706DF4"/>
    <w:rsid w:val="00715324"/>
    <w:rsid w:val="00731680"/>
    <w:rsid w:val="00751531"/>
    <w:rsid w:val="0077162E"/>
    <w:rsid w:val="007717A8"/>
    <w:rsid w:val="00790FB0"/>
    <w:rsid w:val="0079131D"/>
    <w:rsid w:val="007C20C3"/>
    <w:rsid w:val="00842FE0"/>
    <w:rsid w:val="0085473A"/>
    <w:rsid w:val="00873BDB"/>
    <w:rsid w:val="008F6E7B"/>
    <w:rsid w:val="009A33EB"/>
    <w:rsid w:val="009A4268"/>
    <w:rsid w:val="009A48A4"/>
    <w:rsid w:val="009C30EC"/>
    <w:rsid w:val="009C6D3E"/>
    <w:rsid w:val="009D0470"/>
    <w:rsid w:val="009D5F24"/>
    <w:rsid w:val="009F1996"/>
    <w:rsid w:val="009F29F2"/>
    <w:rsid w:val="00A161EC"/>
    <w:rsid w:val="00A30D62"/>
    <w:rsid w:val="00A32C8C"/>
    <w:rsid w:val="00A40B3D"/>
    <w:rsid w:val="00A50972"/>
    <w:rsid w:val="00A521D0"/>
    <w:rsid w:val="00A70FA0"/>
    <w:rsid w:val="00A75EBE"/>
    <w:rsid w:val="00AA01DD"/>
    <w:rsid w:val="00AC5652"/>
    <w:rsid w:val="00AE541F"/>
    <w:rsid w:val="00B10C5C"/>
    <w:rsid w:val="00B3440F"/>
    <w:rsid w:val="00B36D60"/>
    <w:rsid w:val="00B42360"/>
    <w:rsid w:val="00B42BDC"/>
    <w:rsid w:val="00B535FD"/>
    <w:rsid w:val="00BB43B3"/>
    <w:rsid w:val="00BC607E"/>
    <w:rsid w:val="00BD267C"/>
    <w:rsid w:val="00C36D3C"/>
    <w:rsid w:val="00C534CC"/>
    <w:rsid w:val="00CB1014"/>
    <w:rsid w:val="00CC115E"/>
    <w:rsid w:val="00CC3743"/>
    <w:rsid w:val="00CD089D"/>
    <w:rsid w:val="00CD5EB3"/>
    <w:rsid w:val="00D049FC"/>
    <w:rsid w:val="00D2561D"/>
    <w:rsid w:val="00D413A6"/>
    <w:rsid w:val="00D520CB"/>
    <w:rsid w:val="00D5455D"/>
    <w:rsid w:val="00D66291"/>
    <w:rsid w:val="00D72514"/>
    <w:rsid w:val="00D8427E"/>
    <w:rsid w:val="00DD03FB"/>
    <w:rsid w:val="00DD7398"/>
    <w:rsid w:val="00E509FC"/>
    <w:rsid w:val="00E52677"/>
    <w:rsid w:val="00E734E9"/>
    <w:rsid w:val="00E87265"/>
    <w:rsid w:val="00EA3FFA"/>
    <w:rsid w:val="00EF7941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159C3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E7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1FFDCAC999411994A3595818027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991FF-559D-4994-8A5E-CD5F0356BE70}"/>
      </w:docPartPr>
      <w:docPartBody>
        <w:p w:rsidR="00FE6440" w:rsidRDefault="0023045D" w:rsidP="0023045D">
          <w:pPr>
            <w:pStyle w:val="351FFDCAC999411994A35958180274D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6A16B158B644F0EA0E21F55ECE0B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6E81D-C4D5-4917-9B9B-0054A65C3D9D}"/>
      </w:docPartPr>
      <w:docPartBody>
        <w:p w:rsidR="00FE6440" w:rsidRDefault="0023045D" w:rsidP="0023045D">
          <w:pPr>
            <w:pStyle w:val="96A16B158B644F0EA0E21F55ECE0B16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C1D5535BEE64EC4B9C7BA1698249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C5CEE-3BD9-408F-A026-297ACFC78BD2}"/>
      </w:docPartPr>
      <w:docPartBody>
        <w:p w:rsidR="00FE6440" w:rsidRDefault="0023045D" w:rsidP="0023045D">
          <w:pPr>
            <w:pStyle w:val="EC1D5535BEE64EC4B9C7BA16982491C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05C9E38B48F4960B093B2A3874A6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4F5CE-1E5E-40CB-92BB-70E7F268C4D5}"/>
      </w:docPartPr>
      <w:docPartBody>
        <w:p w:rsidR="00FE6440" w:rsidRDefault="0023045D" w:rsidP="0023045D">
          <w:pPr>
            <w:pStyle w:val="E05C9E38B48F4960B093B2A3874A6E7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4972B07B2324B11BDFC6A559921D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099EC-D1EF-43BF-BC1F-5391DFE0CB85}"/>
      </w:docPartPr>
      <w:docPartBody>
        <w:p w:rsidR="00FE6440" w:rsidRDefault="0023045D" w:rsidP="0023045D">
          <w:pPr>
            <w:pStyle w:val="54972B07B2324B11BDFC6A559921DB6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30FCFAE77DB48DDA5BDB1211FA63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DB19A-BE57-4BE9-B7BF-5CEF08195C58}"/>
      </w:docPartPr>
      <w:docPartBody>
        <w:p w:rsidR="00FE6440" w:rsidRDefault="0023045D" w:rsidP="0023045D">
          <w:pPr>
            <w:pStyle w:val="230FCFAE77DB48DDA5BDB1211FA63F0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C11C588C589427FA2C14BA5FE39A1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CE364-F521-49A1-8249-392D09072EC2}"/>
      </w:docPartPr>
      <w:docPartBody>
        <w:p w:rsidR="00FE6440" w:rsidRDefault="0023045D" w:rsidP="0023045D">
          <w:pPr>
            <w:pStyle w:val="1C11C588C589427FA2C14BA5FE39A1A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28A79E5814F4C9AB54DA9869F7D2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1CBF-D6E8-4ACE-8194-65BC8CAB96C5}"/>
      </w:docPartPr>
      <w:docPartBody>
        <w:p w:rsidR="00FE6440" w:rsidRDefault="0023045D" w:rsidP="0023045D">
          <w:pPr>
            <w:pStyle w:val="728A79E5814F4C9AB54DA9869F7D2B0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26EF9BE2C0B451CBA0F05785240B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FF591-AE4F-434A-8E42-F634481C8F97}"/>
      </w:docPartPr>
      <w:docPartBody>
        <w:p w:rsidR="00FE6440" w:rsidRDefault="0023045D" w:rsidP="0023045D">
          <w:pPr>
            <w:pStyle w:val="326EF9BE2C0B451CBA0F05785240B57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71ABF79F67445B7B97837714D945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6F3AE-D290-4437-8370-97EF455A5112}"/>
      </w:docPartPr>
      <w:docPartBody>
        <w:p w:rsidR="00FE6440" w:rsidRDefault="0023045D" w:rsidP="0023045D">
          <w:pPr>
            <w:pStyle w:val="F71ABF79F67445B7B97837714D9454C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E8A0F0C35248CE8215C64D7966E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649F7-2D58-4539-96AE-EA207029C157}"/>
      </w:docPartPr>
      <w:docPartBody>
        <w:p w:rsidR="00FE6440" w:rsidRDefault="0023045D" w:rsidP="0023045D">
          <w:pPr>
            <w:pStyle w:val="E8E8A0F0C35248CE8215C64D7966EFC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F8C2325B4B349F7B75AE0A17FD9F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E07AA-80AF-4C5A-9212-2572A3D428D4}"/>
      </w:docPartPr>
      <w:docPartBody>
        <w:p w:rsidR="00FE6440" w:rsidRDefault="0023045D" w:rsidP="0023045D">
          <w:pPr>
            <w:pStyle w:val="1F8C2325B4B349F7B75AE0A17FD9F16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BE9550B0CFC4F86A52C757C4E641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A791A-9178-47F9-B304-DE09B99688F4}"/>
      </w:docPartPr>
      <w:docPartBody>
        <w:p w:rsidR="00FE6440" w:rsidRDefault="0023045D" w:rsidP="0023045D">
          <w:pPr>
            <w:pStyle w:val="5BE9550B0CFC4F86A52C757C4E641E7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2C16407B684C468DD2FA480C0E1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013F7-0F38-45F2-8D65-C61D3F846888}"/>
      </w:docPartPr>
      <w:docPartBody>
        <w:p w:rsidR="00FE6440" w:rsidRDefault="0023045D" w:rsidP="0023045D">
          <w:pPr>
            <w:pStyle w:val="702C16407B684C468DD2FA480C0E1F4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13C759B7F02417695EC0C11C251C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3105E-E826-4F36-8348-00A7B3C73480}"/>
      </w:docPartPr>
      <w:docPartBody>
        <w:p w:rsidR="00FE6440" w:rsidRDefault="0023045D" w:rsidP="0023045D">
          <w:pPr>
            <w:pStyle w:val="913C759B7F02417695EC0C11C251C86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598E64237B74D6B8E8EEDCE3DACD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985A4-594D-4BFE-9F7F-42E4FB204721}"/>
      </w:docPartPr>
      <w:docPartBody>
        <w:p w:rsidR="00FE6440" w:rsidRDefault="0023045D" w:rsidP="0023045D">
          <w:pPr>
            <w:pStyle w:val="7598E64237B74D6B8E8EEDCE3DACDE3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4B1D9747782435F8AAF2B85AAFB8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225B7-5168-4A6F-A35E-DB3758096FA2}"/>
      </w:docPartPr>
      <w:docPartBody>
        <w:p w:rsidR="00FE6440" w:rsidRDefault="0023045D" w:rsidP="0023045D">
          <w:pPr>
            <w:pStyle w:val="34B1D9747782435F8AAF2B85AAFB8C3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D2B53C2A3564532B22C0636E2AB6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1E5F9C-62BD-4C6E-B221-F26C7FA75D2E}"/>
      </w:docPartPr>
      <w:docPartBody>
        <w:p w:rsidR="00FE6440" w:rsidRDefault="0023045D" w:rsidP="0023045D">
          <w:pPr>
            <w:pStyle w:val="ED2B53C2A3564532B22C0636E2AB6D2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3D551474079433481AD4A84BE971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70B86-2069-4294-BC9C-233EBD7A8E9C}"/>
      </w:docPartPr>
      <w:docPartBody>
        <w:p w:rsidR="00FE6440" w:rsidRDefault="0023045D" w:rsidP="0023045D">
          <w:pPr>
            <w:pStyle w:val="03D551474079433481AD4A84BE971A2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D3E84FEF4294DBB80CEC07A8958F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8FFD8-46F8-409D-A7E1-145C6329B46D}"/>
      </w:docPartPr>
      <w:docPartBody>
        <w:p w:rsidR="00FE6440" w:rsidRDefault="0023045D" w:rsidP="0023045D">
          <w:pPr>
            <w:pStyle w:val="BD3E84FEF4294DBB80CEC07A8958F47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90B7A6A5DE14F709BAB3906FC557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AB6F3-1DCB-4BDF-AEF1-BACE1AC22586}"/>
      </w:docPartPr>
      <w:docPartBody>
        <w:p w:rsidR="00FE6440" w:rsidRDefault="0023045D" w:rsidP="0023045D">
          <w:pPr>
            <w:pStyle w:val="390B7A6A5DE14F709BAB3906FC55747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F6FD06FDFDE41F59195135D67015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1C8643-C647-465C-A479-C5BC87EBCB1A}"/>
      </w:docPartPr>
      <w:docPartBody>
        <w:p w:rsidR="00FE6440" w:rsidRDefault="0023045D" w:rsidP="0023045D">
          <w:pPr>
            <w:pStyle w:val="4F6FD06FDFDE41F59195135D67015AA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AA59BED42974132B84F664A725C2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AB64F-04C7-4A53-94AE-5D006D0AF3CB}"/>
      </w:docPartPr>
      <w:docPartBody>
        <w:p w:rsidR="00FE6440" w:rsidRDefault="0023045D" w:rsidP="0023045D">
          <w:pPr>
            <w:pStyle w:val="EAA59BED42974132B84F664A725C29A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53389D1D35A46EEA9BCD0A3C90EC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D40AE-E55A-4533-A358-62C1774F6739}"/>
      </w:docPartPr>
      <w:docPartBody>
        <w:p w:rsidR="00FE6440" w:rsidRDefault="0023045D" w:rsidP="0023045D">
          <w:pPr>
            <w:pStyle w:val="153389D1D35A46EEA9BCD0A3C90EC7A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169D32D3D9C404CAC735D2CEF8D3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20DF4-0791-4843-954C-9BFF4A0C0208}"/>
      </w:docPartPr>
      <w:docPartBody>
        <w:p w:rsidR="00FE6440" w:rsidRDefault="0023045D" w:rsidP="0023045D">
          <w:pPr>
            <w:pStyle w:val="1169D32D3D9C404CAC735D2CEF8D31A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8435DF3DB5E40F99C36B68812ADE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B526F-785B-4FF1-9BC6-2B2C5CBF8E6D}"/>
      </w:docPartPr>
      <w:docPartBody>
        <w:p w:rsidR="00FE6440" w:rsidRDefault="0023045D" w:rsidP="0023045D">
          <w:pPr>
            <w:pStyle w:val="B8435DF3DB5E40F99C36B68812ADE07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9A42A29A420471CAABD01F7DCDC0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9BC49-2039-4F1A-9B68-64CDAA9EA009}"/>
      </w:docPartPr>
      <w:docPartBody>
        <w:p w:rsidR="00FE6440" w:rsidRDefault="0023045D" w:rsidP="0023045D">
          <w:pPr>
            <w:pStyle w:val="59A42A29A420471CAABD01F7DCDC0C5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5612E007079479A96AECEE2E25FF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579C5-98BF-4983-BFF3-81EC91702871}"/>
      </w:docPartPr>
      <w:docPartBody>
        <w:p w:rsidR="00FE6440" w:rsidRDefault="0023045D" w:rsidP="0023045D">
          <w:pPr>
            <w:pStyle w:val="25612E007079479A96AECEE2E25FFC8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DE45292053247848C3B32E5A445B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953FD-2DED-4028-813E-C56943BC212D}"/>
      </w:docPartPr>
      <w:docPartBody>
        <w:p w:rsidR="00FE6440" w:rsidRDefault="0023045D" w:rsidP="0023045D">
          <w:pPr>
            <w:pStyle w:val="7DE45292053247848C3B32E5A445BA5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5CAD585EDDE41AC9B3D1F2374BF5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C93F2-B10F-47E6-BBD6-A0816B2377EE}"/>
      </w:docPartPr>
      <w:docPartBody>
        <w:p w:rsidR="00FE6440" w:rsidRDefault="0023045D" w:rsidP="0023045D">
          <w:pPr>
            <w:pStyle w:val="95CAD585EDDE41AC9B3D1F2374BF556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8000FFA6A664BD288931E171FDEA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26157-3531-4A58-AB6E-887EA4EDAE47}"/>
      </w:docPartPr>
      <w:docPartBody>
        <w:p w:rsidR="00FE6440" w:rsidRDefault="0023045D" w:rsidP="0023045D">
          <w:pPr>
            <w:pStyle w:val="18000FFA6A664BD288931E171FDEA101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5D"/>
    <w:rsid w:val="000F520E"/>
    <w:rsid w:val="0023045D"/>
    <w:rsid w:val="00B76904"/>
    <w:rsid w:val="00CD5EB3"/>
    <w:rsid w:val="00EB0A71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045D"/>
    <w:rPr>
      <w:color w:val="666666"/>
    </w:rPr>
  </w:style>
  <w:style w:type="paragraph" w:customStyle="1" w:styleId="351FFDCAC999411994A35958180274DE">
    <w:name w:val="351FFDCAC999411994A35958180274DE"/>
    <w:rsid w:val="0023045D"/>
  </w:style>
  <w:style w:type="paragraph" w:customStyle="1" w:styleId="96A16B158B644F0EA0E21F55ECE0B167">
    <w:name w:val="96A16B158B644F0EA0E21F55ECE0B167"/>
    <w:rsid w:val="0023045D"/>
  </w:style>
  <w:style w:type="paragraph" w:customStyle="1" w:styleId="EC1D5535BEE64EC4B9C7BA16982491C6">
    <w:name w:val="EC1D5535BEE64EC4B9C7BA16982491C6"/>
    <w:rsid w:val="0023045D"/>
  </w:style>
  <w:style w:type="paragraph" w:customStyle="1" w:styleId="E05C9E38B48F4960B093B2A3874A6E74">
    <w:name w:val="E05C9E38B48F4960B093B2A3874A6E74"/>
    <w:rsid w:val="0023045D"/>
  </w:style>
  <w:style w:type="paragraph" w:customStyle="1" w:styleId="54972B07B2324B11BDFC6A559921DB60">
    <w:name w:val="54972B07B2324B11BDFC6A559921DB60"/>
    <w:rsid w:val="0023045D"/>
  </w:style>
  <w:style w:type="paragraph" w:customStyle="1" w:styleId="230FCFAE77DB48DDA5BDB1211FA63F04">
    <w:name w:val="230FCFAE77DB48DDA5BDB1211FA63F04"/>
    <w:rsid w:val="0023045D"/>
  </w:style>
  <w:style w:type="paragraph" w:customStyle="1" w:styleId="1C11C588C589427FA2C14BA5FE39A1AB">
    <w:name w:val="1C11C588C589427FA2C14BA5FE39A1AB"/>
    <w:rsid w:val="0023045D"/>
  </w:style>
  <w:style w:type="paragraph" w:customStyle="1" w:styleId="728A79E5814F4C9AB54DA9869F7D2B01">
    <w:name w:val="728A79E5814F4C9AB54DA9869F7D2B01"/>
    <w:rsid w:val="0023045D"/>
  </w:style>
  <w:style w:type="paragraph" w:customStyle="1" w:styleId="326EF9BE2C0B451CBA0F05785240B573">
    <w:name w:val="326EF9BE2C0B451CBA0F05785240B573"/>
    <w:rsid w:val="0023045D"/>
  </w:style>
  <w:style w:type="paragraph" w:customStyle="1" w:styleId="F71ABF79F67445B7B97837714D9454C5">
    <w:name w:val="F71ABF79F67445B7B97837714D9454C5"/>
    <w:rsid w:val="0023045D"/>
  </w:style>
  <w:style w:type="paragraph" w:customStyle="1" w:styleId="E8E8A0F0C35248CE8215C64D7966EFC3">
    <w:name w:val="E8E8A0F0C35248CE8215C64D7966EFC3"/>
    <w:rsid w:val="0023045D"/>
  </w:style>
  <w:style w:type="paragraph" w:customStyle="1" w:styleId="1F8C2325B4B349F7B75AE0A17FD9F16B">
    <w:name w:val="1F8C2325B4B349F7B75AE0A17FD9F16B"/>
    <w:rsid w:val="0023045D"/>
  </w:style>
  <w:style w:type="paragraph" w:customStyle="1" w:styleId="5BE9550B0CFC4F86A52C757C4E641E7C">
    <w:name w:val="5BE9550B0CFC4F86A52C757C4E641E7C"/>
    <w:rsid w:val="0023045D"/>
  </w:style>
  <w:style w:type="paragraph" w:customStyle="1" w:styleId="702C16407B684C468DD2FA480C0E1F44">
    <w:name w:val="702C16407B684C468DD2FA480C0E1F44"/>
    <w:rsid w:val="0023045D"/>
  </w:style>
  <w:style w:type="paragraph" w:customStyle="1" w:styleId="913C759B7F02417695EC0C11C251C869">
    <w:name w:val="913C759B7F02417695EC0C11C251C869"/>
    <w:rsid w:val="0023045D"/>
  </w:style>
  <w:style w:type="paragraph" w:customStyle="1" w:styleId="7598E64237B74D6B8E8EEDCE3DACDE3D">
    <w:name w:val="7598E64237B74D6B8E8EEDCE3DACDE3D"/>
    <w:rsid w:val="0023045D"/>
  </w:style>
  <w:style w:type="paragraph" w:customStyle="1" w:styleId="34B1D9747782435F8AAF2B85AAFB8C34">
    <w:name w:val="34B1D9747782435F8AAF2B85AAFB8C34"/>
    <w:rsid w:val="0023045D"/>
  </w:style>
  <w:style w:type="paragraph" w:customStyle="1" w:styleId="ED2B53C2A3564532B22C0636E2AB6D28">
    <w:name w:val="ED2B53C2A3564532B22C0636E2AB6D28"/>
    <w:rsid w:val="0023045D"/>
  </w:style>
  <w:style w:type="paragraph" w:customStyle="1" w:styleId="03D551474079433481AD4A84BE971A21">
    <w:name w:val="03D551474079433481AD4A84BE971A21"/>
    <w:rsid w:val="0023045D"/>
  </w:style>
  <w:style w:type="paragraph" w:customStyle="1" w:styleId="BD3E84FEF4294DBB80CEC07A8958F475">
    <w:name w:val="BD3E84FEF4294DBB80CEC07A8958F475"/>
    <w:rsid w:val="0023045D"/>
  </w:style>
  <w:style w:type="paragraph" w:customStyle="1" w:styleId="390B7A6A5DE14F709BAB3906FC557471">
    <w:name w:val="390B7A6A5DE14F709BAB3906FC557471"/>
    <w:rsid w:val="0023045D"/>
  </w:style>
  <w:style w:type="paragraph" w:customStyle="1" w:styleId="4F6FD06FDFDE41F59195135D67015AA5">
    <w:name w:val="4F6FD06FDFDE41F59195135D67015AA5"/>
    <w:rsid w:val="0023045D"/>
  </w:style>
  <w:style w:type="paragraph" w:customStyle="1" w:styleId="EAA59BED42974132B84F664A725C29A8">
    <w:name w:val="EAA59BED42974132B84F664A725C29A8"/>
    <w:rsid w:val="0023045D"/>
  </w:style>
  <w:style w:type="paragraph" w:customStyle="1" w:styleId="153389D1D35A46EEA9BCD0A3C90EC7AA">
    <w:name w:val="153389D1D35A46EEA9BCD0A3C90EC7AA"/>
    <w:rsid w:val="0023045D"/>
  </w:style>
  <w:style w:type="paragraph" w:customStyle="1" w:styleId="1169D32D3D9C404CAC735D2CEF8D31AE">
    <w:name w:val="1169D32D3D9C404CAC735D2CEF8D31AE"/>
    <w:rsid w:val="0023045D"/>
  </w:style>
  <w:style w:type="paragraph" w:customStyle="1" w:styleId="B8435DF3DB5E40F99C36B68812ADE07D">
    <w:name w:val="B8435DF3DB5E40F99C36B68812ADE07D"/>
    <w:rsid w:val="0023045D"/>
  </w:style>
  <w:style w:type="paragraph" w:customStyle="1" w:styleId="59A42A29A420471CAABD01F7DCDC0C54">
    <w:name w:val="59A42A29A420471CAABD01F7DCDC0C54"/>
    <w:rsid w:val="0023045D"/>
  </w:style>
  <w:style w:type="paragraph" w:customStyle="1" w:styleId="25612E007079479A96AECEE2E25FFC80">
    <w:name w:val="25612E007079479A96AECEE2E25FFC80"/>
    <w:rsid w:val="0023045D"/>
  </w:style>
  <w:style w:type="paragraph" w:customStyle="1" w:styleId="7DE45292053247848C3B32E5A445BA55">
    <w:name w:val="7DE45292053247848C3B32E5A445BA55"/>
    <w:rsid w:val="0023045D"/>
  </w:style>
  <w:style w:type="paragraph" w:customStyle="1" w:styleId="95CAD585EDDE41AC9B3D1F2374BF5561">
    <w:name w:val="95CAD585EDDE41AC9B3D1F2374BF5561"/>
    <w:rsid w:val="0023045D"/>
  </w:style>
  <w:style w:type="paragraph" w:customStyle="1" w:styleId="18000FFA6A664BD288931E171FDEA101">
    <w:name w:val="18000FFA6A664BD288931E171FDEA101"/>
    <w:rsid w:val="00230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E43E0-A73D-4CC2-B8E3-068EF9CF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CA5 BGT</dc:title>
  <dc:subject/>
  <dc:creator>Philippe Bouzonnet</dc:creator>
  <cp:keywords/>
  <dc:description/>
  <cp:lastModifiedBy>VERGUET Elodie</cp:lastModifiedBy>
  <cp:revision>6</cp:revision>
  <cp:lastPrinted>2019-11-21T08:03:00Z</cp:lastPrinted>
  <dcterms:created xsi:type="dcterms:W3CDTF">2025-05-20T08:27:00Z</dcterms:created>
  <dcterms:modified xsi:type="dcterms:W3CDTF">2025-09-17T06:30:00Z</dcterms:modified>
</cp:coreProperties>
</file>