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1929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Ce document contient </w:t>
      </w:r>
    </w:p>
    <w:p w14:paraId="5C4F0738" w14:textId="77777777" w:rsidR="0039618E" w:rsidRPr="00E43F69" w:rsidRDefault="0039618E" w:rsidP="0039618E">
      <w:pPr>
        <w:pStyle w:val="Paragraphedeliste"/>
        <w:numPr>
          <w:ilvl w:val="0"/>
          <w:numId w:val="19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 FCA vierge à renseigner</w:t>
      </w:r>
    </w:p>
    <w:p w14:paraId="5ED4DA91" w14:textId="77777777" w:rsidR="0039618E" w:rsidRPr="00E43F69" w:rsidRDefault="0039618E" w:rsidP="0039618E">
      <w:pPr>
        <w:pStyle w:val="Paragraphedeliste"/>
        <w:numPr>
          <w:ilvl w:val="0"/>
          <w:numId w:val="19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 fiche d’auto-évaluation à remplir par le concepteur et de contrôle à renseigner par l’instructeur</w:t>
      </w:r>
    </w:p>
    <w:p w14:paraId="26D1C3BF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584F2C69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7067908F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Etablissement :            </w:t>
      </w:r>
    </w:p>
    <w:p w14:paraId="5021A4AD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35B75BE3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RNE :      </w:t>
      </w:r>
    </w:p>
    <w:p w14:paraId="564CE18A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5E754F4F" w14:textId="2FEC6932" w:rsidR="0039618E" w:rsidRPr="00395B5E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Merci de respecter le nommage de la FCA : 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RNE_</w:t>
      </w:r>
      <w: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CAP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_CA</w:t>
      </w:r>
      <w: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4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_APSA_v1 ou v2 ou V3</w:t>
      </w:r>
    </w:p>
    <w:p w14:paraId="508BBFF9" w14:textId="07122B3D" w:rsidR="00D5455D" w:rsidRPr="00F7249D" w:rsidRDefault="00D5455D" w:rsidP="00694BCF"/>
    <w:tbl>
      <w:tblPr>
        <w:tblStyle w:val="Grilledutableau"/>
        <w:tblW w:w="4997" w:type="pct"/>
        <w:tblLook w:val="04A0" w:firstRow="1" w:lastRow="0" w:firstColumn="1" w:lastColumn="0" w:noHBand="0" w:noVBand="1"/>
      </w:tblPr>
      <w:tblGrid>
        <w:gridCol w:w="2548"/>
        <w:gridCol w:w="2834"/>
        <w:gridCol w:w="2894"/>
        <w:gridCol w:w="2954"/>
        <w:gridCol w:w="3068"/>
      </w:tblGrid>
      <w:tr w:rsidR="00246D5C" w:rsidRPr="00D5455D" w14:paraId="36A85569" w14:textId="77777777" w:rsidTr="00B25774">
        <w:tc>
          <w:tcPr>
            <w:tcW w:w="5000" w:type="pct"/>
            <w:gridSpan w:val="5"/>
          </w:tcPr>
          <w:p w14:paraId="5641D57F" w14:textId="7B223546" w:rsidR="00246D5C" w:rsidRPr="00D5455D" w:rsidRDefault="00246D5C" w:rsidP="00B25774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 w:rsidR="00077721">
              <w:rPr>
                <w:rFonts w:ascii="Arial" w:hAnsi="Arial" w:cs="Arial"/>
                <w:color w:val="167F8C"/>
                <w:sz w:val="20"/>
                <w:szCs w:val="20"/>
              </w:rPr>
              <w:t xml:space="preserve"> </w:t>
            </w:r>
            <w:r w:rsidR="00FB1FF0">
              <w:rPr>
                <w:rFonts w:ascii="Arial" w:hAnsi="Arial" w:cs="Arial"/>
                <w:color w:val="167F8C"/>
                <w:sz w:val="20"/>
                <w:szCs w:val="20"/>
              </w:rPr>
              <w:t>4</w:t>
            </w:r>
          </w:p>
        </w:tc>
      </w:tr>
      <w:tr w:rsidR="00246D5C" w:rsidRPr="000D3D2E" w14:paraId="4B937644" w14:textId="77777777" w:rsidTr="00B25774">
        <w:tc>
          <w:tcPr>
            <w:tcW w:w="5000" w:type="pct"/>
            <w:gridSpan w:val="5"/>
          </w:tcPr>
          <w:p w14:paraId="72E162AD" w14:textId="0202C18B" w:rsidR="00246D5C" w:rsidRPr="000E0194" w:rsidRDefault="002C48B9" w:rsidP="000E01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46D5C" w:rsidRPr="00D5455D" w14:paraId="08C8437B" w14:textId="77777777" w:rsidTr="003E4B5C">
        <w:tc>
          <w:tcPr>
            <w:tcW w:w="891" w:type="pct"/>
            <w:vMerge w:val="restart"/>
            <w:vAlign w:val="center"/>
          </w:tcPr>
          <w:p w14:paraId="732CEC70" w14:textId="77777777" w:rsidR="00246D5C" w:rsidRDefault="00246D5C" w:rsidP="00B25774">
            <w:pPr>
              <w:pStyle w:val="NormalWeb"/>
              <w:jc w:val="center"/>
            </w:pPr>
            <w:r w:rsidRPr="00CD089D">
              <w:rPr>
                <w:rFonts w:ascii="Arial" w:hAnsi="Arial" w:cs="Arial"/>
                <w:color w:val="167F8C"/>
                <w:sz w:val="20"/>
                <w:szCs w:val="20"/>
              </w:rPr>
              <w:t>Éléments à évaluer</w:t>
            </w:r>
          </w:p>
        </w:tc>
        <w:tc>
          <w:tcPr>
            <w:tcW w:w="4109" w:type="pct"/>
            <w:gridSpan w:val="4"/>
            <w:vAlign w:val="center"/>
          </w:tcPr>
          <w:p w14:paraId="1D776772" w14:textId="77777777" w:rsidR="00246D5C" w:rsidRPr="00D5455D" w:rsidRDefault="00246D5C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246D5C" w:rsidRPr="00D5455D" w14:paraId="57D979A3" w14:textId="77777777" w:rsidTr="003E4B5C">
        <w:tc>
          <w:tcPr>
            <w:tcW w:w="891" w:type="pct"/>
            <w:vMerge/>
          </w:tcPr>
          <w:p w14:paraId="05D1689B" w14:textId="77777777" w:rsidR="00246D5C" w:rsidRDefault="00246D5C" w:rsidP="00B25774"/>
        </w:tc>
        <w:tc>
          <w:tcPr>
            <w:tcW w:w="991" w:type="pct"/>
            <w:vAlign w:val="center"/>
          </w:tcPr>
          <w:p w14:paraId="4DA6A826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12" w:type="pct"/>
          </w:tcPr>
          <w:p w14:paraId="0D8D893B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33" w:type="pct"/>
          </w:tcPr>
          <w:p w14:paraId="09D66498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73" w:type="pct"/>
          </w:tcPr>
          <w:p w14:paraId="00DDCBA0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246D5C" w:rsidRPr="00D5455D" w14:paraId="4858F563" w14:textId="77777777" w:rsidTr="00077721">
        <w:tc>
          <w:tcPr>
            <w:tcW w:w="891" w:type="pct"/>
            <w:vAlign w:val="center"/>
          </w:tcPr>
          <w:p w14:paraId="10D81C23" w14:textId="77777777" w:rsidR="009C6852" w:rsidRDefault="00246D5C" w:rsidP="000E0194">
            <w:pPr>
              <w:spacing w:before="51" w:line="239" w:lineRule="auto"/>
              <w:ind w:left="114"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5C">
              <w:rPr>
                <w:rFonts w:ascii="Arial" w:hAnsi="Arial" w:cs="Arial"/>
                <w:b/>
                <w:bCs/>
                <w:sz w:val="20"/>
                <w:szCs w:val="20"/>
              </w:rPr>
              <w:t>AFLP1</w:t>
            </w:r>
          </w:p>
          <w:p w14:paraId="4D1C4B1D" w14:textId="36525D75" w:rsidR="00246D5C" w:rsidRPr="000E0194" w:rsidRDefault="00246D5C" w:rsidP="000E0194">
            <w:pPr>
              <w:spacing w:before="51" w:line="239" w:lineRule="auto"/>
              <w:ind w:left="114" w:right="-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E0194" w:rsidRPr="000E0194">
              <w:rPr>
                <w:rFonts w:ascii="Arial" w:hAnsi="Arial" w:cs="Arial"/>
                <w:sz w:val="20"/>
                <w:szCs w:val="20"/>
              </w:rPr>
              <w:t xml:space="preserve">Identifier le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qu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ili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dv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rse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t 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fi</w:t>
            </w:r>
            <w:r w:rsidR="000E0194" w:rsidRPr="000E0194">
              <w:rPr>
                <w:rFonts w:ascii="Arial" w:eastAsia="Calibri" w:hAnsi="Arial" w:cs="Arial"/>
                <w:spacing w:val="-2"/>
                <w:sz w:val="20"/>
                <w:szCs w:val="20"/>
              </w:rPr>
              <w:t>t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du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ire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ra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0E0194" w:rsidRPr="000E0194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me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t l’acti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d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cis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i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h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isie et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ar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qu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l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</w:tc>
        <w:tc>
          <w:tcPr>
            <w:tcW w:w="991" w:type="pct"/>
            <w:vAlign w:val="center"/>
          </w:tcPr>
          <w:p w14:paraId="0D2F99E8" w14:textId="545E41CA" w:rsidR="00246D5C" w:rsidRPr="001677B3" w:rsidRDefault="002C48B9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br/>
            </w:r>
          </w:p>
        </w:tc>
        <w:tc>
          <w:tcPr>
            <w:tcW w:w="1012" w:type="pct"/>
            <w:vAlign w:val="center"/>
          </w:tcPr>
          <w:p w14:paraId="277F09BB" w14:textId="325E2F3D" w:rsidR="00246D5C" w:rsidRPr="001677B3" w:rsidRDefault="002C48B9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33" w:type="pct"/>
            <w:vAlign w:val="center"/>
          </w:tcPr>
          <w:p w14:paraId="2A374D8D" w14:textId="2A08FCAF" w:rsidR="00246D5C" w:rsidRPr="001677B3" w:rsidRDefault="002C48B9" w:rsidP="001677B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</w:p>
        </w:tc>
        <w:tc>
          <w:tcPr>
            <w:tcW w:w="1073" w:type="pct"/>
            <w:vAlign w:val="center"/>
          </w:tcPr>
          <w:p w14:paraId="7A77287B" w14:textId="6CCFCE00" w:rsidR="00246D5C" w:rsidRPr="00110809" w:rsidRDefault="002C48B9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</w:p>
        </w:tc>
      </w:tr>
      <w:tr w:rsidR="00246D5C" w:rsidRPr="00D5455D" w14:paraId="57D1D43B" w14:textId="77777777" w:rsidTr="002C48B9">
        <w:trPr>
          <w:trHeight w:val="718"/>
        </w:trPr>
        <w:tc>
          <w:tcPr>
            <w:tcW w:w="891" w:type="pct"/>
            <w:vAlign w:val="center"/>
          </w:tcPr>
          <w:p w14:paraId="17CAB6CD" w14:textId="7A69FF25" w:rsidR="00246D5C" w:rsidRPr="00077721" w:rsidRDefault="00246D5C" w:rsidP="00FB1F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721">
              <w:rPr>
                <w:rFonts w:ascii="Arial" w:hAnsi="Arial" w:cs="Arial"/>
                <w:b/>
                <w:bCs/>
                <w:sz w:val="20"/>
                <w:szCs w:val="20"/>
              </w:rPr>
              <w:t>Note sur 7 points</w:t>
            </w:r>
          </w:p>
        </w:tc>
        <w:tc>
          <w:tcPr>
            <w:tcW w:w="991" w:type="pct"/>
            <w:vAlign w:val="center"/>
          </w:tcPr>
          <w:p w14:paraId="65619FA0" w14:textId="77777777" w:rsidR="009C6852" w:rsidRDefault="009C6852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7C98E49" w14:textId="117234D6" w:rsidR="009C6852" w:rsidRDefault="009C6852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56D39629" w14:textId="5A6430ED" w:rsidR="008455FF" w:rsidRPr="00077721" w:rsidRDefault="008455FF" w:rsidP="009C6852">
            <w:pPr>
              <w:spacing w:line="264" w:lineRule="exact"/>
              <w:ind w:right="113"/>
              <w:jc w:val="center"/>
              <w:rPr>
                <w:rFonts w:ascii="Calibri" w:eastAsia="Calibri" w:hAnsi="Calibri" w:cs="Calibri"/>
              </w:rPr>
            </w:pPr>
            <w:r w:rsidRPr="003E4B5C">
              <w:rPr>
                <w:rFonts w:ascii="Arial" w:hAnsi="Arial" w:cs="Arial"/>
                <w:sz w:val="20"/>
                <w:szCs w:val="20"/>
              </w:rPr>
              <w:br/>
            </w: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0 pt ------------------------ 1 pt</w:t>
            </w:r>
          </w:p>
        </w:tc>
        <w:tc>
          <w:tcPr>
            <w:tcW w:w="1012" w:type="pct"/>
            <w:vAlign w:val="center"/>
          </w:tcPr>
          <w:p w14:paraId="614BC71A" w14:textId="77777777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4D7754F" w14:textId="6C9312F9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1879A555" w14:textId="77777777" w:rsidR="00077721" w:rsidRPr="009C6852" w:rsidRDefault="00077721" w:rsidP="009C6852">
            <w:pPr>
              <w:spacing w:line="264" w:lineRule="exact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348BDF" w14:textId="5406B02C" w:rsidR="008455FF" w:rsidRPr="009C6852" w:rsidRDefault="008455FF" w:rsidP="009C6852">
            <w:pPr>
              <w:spacing w:line="264" w:lineRule="exact"/>
              <w:ind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852">
              <w:rPr>
                <w:rFonts w:ascii="Arial" w:hAnsi="Arial" w:cs="Arial"/>
                <w:b/>
                <w:bCs/>
                <w:sz w:val="20"/>
                <w:szCs w:val="20"/>
              </w:rPr>
              <w:t>1,5 pts ------------------- 3 pts</w:t>
            </w:r>
          </w:p>
        </w:tc>
        <w:tc>
          <w:tcPr>
            <w:tcW w:w="1033" w:type="pct"/>
          </w:tcPr>
          <w:p w14:paraId="3F03CFD7" w14:textId="77777777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18BC2A46" w14:textId="6D35AB91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1FF66B31" w14:textId="77777777" w:rsidR="00077721" w:rsidRPr="00077721" w:rsidRDefault="00077721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10E6AFD9" w14:textId="6234654E" w:rsidR="003E4B5C" w:rsidRP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3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  <w:tc>
          <w:tcPr>
            <w:tcW w:w="1073" w:type="pct"/>
          </w:tcPr>
          <w:p w14:paraId="62BC2E0E" w14:textId="77777777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5AE795A" w14:textId="10492FD1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39390CF2" w14:textId="77777777" w:rsidR="00077721" w:rsidRPr="00077721" w:rsidRDefault="00077721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7CF4D665" w14:textId="46065A39" w:rsidR="003E4B5C" w:rsidRP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>7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</w:tr>
      <w:tr w:rsidR="00246D5C" w:rsidRPr="00D5455D" w14:paraId="193C9C84" w14:textId="77777777" w:rsidTr="00BC3E07">
        <w:tc>
          <w:tcPr>
            <w:tcW w:w="891" w:type="pct"/>
            <w:vAlign w:val="center"/>
          </w:tcPr>
          <w:p w14:paraId="18AA399F" w14:textId="07386C42" w:rsidR="00077721" w:rsidRDefault="003E4B5C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1A9DE477" w14:textId="77777777" w:rsidR="009C6852" w:rsidRDefault="009C6852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EDB1B" w14:textId="77777777" w:rsidR="009C6852" w:rsidRDefault="009C6852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52">
              <w:rPr>
                <w:rFonts w:ascii="Arial" w:hAnsi="Arial" w:cs="Arial"/>
                <w:sz w:val="20"/>
                <w:szCs w:val="20"/>
              </w:rPr>
              <w:lastRenderedPageBreak/>
              <w:t>Utiliser des techniques et des tactiques d’attaque adaptées pour favoriser des occasions de marquer et mobiliser des moyens de défense pour s'opposer</w:t>
            </w:r>
          </w:p>
          <w:p w14:paraId="3B471DA1" w14:textId="65891747" w:rsidR="008C461D" w:rsidRDefault="00077721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</w:pP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</w:p>
          <w:p w14:paraId="76D3073C" w14:textId="77777777" w:rsidR="00246D5C" w:rsidRDefault="003E4B5C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No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</w:t>
            </w:r>
            <w:r w:rsidRPr="00077721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ts</w:t>
            </w:r>
          </w:p>
          <w:p w14:paraId="27C7B8DF" w14:textId="230AF7D9" w:rsidR="00BC3E07" w:rsidRPr="00077721" w:rsidRDefault="00BC3E07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71B37FB3" w14:textId="1C670E03" w:rsidR="003E4B5C" w:rsidRPr="003E4B5C" w:rsidRDefault="002C48B9" w:rsidP="002C48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pt ------------------------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0,5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012" w:type="pct"/>
            <w:vAlign w:val="center"/>
          </w:tcPr>
          <w:p w14:paraId="691EBA64" w14:textId="6799AE76" w:rsidR="003E4B5C" w:rsidRPr="003E4B5C" w:rsidRDefault="002C48B9" w:rsidP="008C46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lastRenderedPageBreak/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lastRenderedPageBreak/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33" w:type="pct"/>
            <w:vAlign w:val="center"/>
          </w:tcPr>
          <w:p w14:paraId="07A43BF3" w14:textId="1BAC8B27" w:rsidR="003E4B5C" w:rsidRPr="008C461D" w:rsidRDefault="002C48B9" w:rsidP="00BC3E0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 w:rsidRPr="008C461D">
              <w:rPr>
                <w:rFonts w:ascii="Arial" w:hAnsi="Arial" w:cs="Arial"/>
                <w:b/>
                <w:bCs/>
                <w:sz w:val="20"/>
                <w:szCs w:val="20"/>
              </w:rPr>
              <w:t>2,5 pts ---------------------- 4 pts</w:t>
            </w:r>
          </w:p>
        </w:tc>
        <w:tc>
          <w:tcPr>
            <w:tcW w:w="1073" w:type="pct"/>
            <w:vAlign w:val="center"/>
          </w:tcPr>
          <w:p w14:paraId="69C3D7D9" w14:textId="1B5CD9EC" w:rsidR="003E4B5C" w:rsidRPr="003E4B5C" w:rsidRDefault="002C48B9" w:rsidP="00BC3E0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lastRenderedPageBreak/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lastRenderedPageBreak/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14:paraId="7D608B98" w14:textId="77777777" w:rsidR="00077721" w:rsidRDefault="00077721" w:rsidP="00A04A60">
      <w:pPr>
        <w:rPr>
          <w:rFonts w:ascii="Calibri" w:eastAsia="Calibri" w:hAnsi="Calibri" w:cs="Calibri"/>
          <w:spacing w:val="1"/>
          <w:sz w:val="18"/>
          <w:szCs w:val="18"/>
        </w:rPr>
      </w:pPr>
    </w:p>
    <w:p w14:paraId="57215D8A" w14:textId="77777777" w:rsidR="002C48B9" w:rsidRDefault="006831E1" w:rsidP="00A04A60">
      <w:pPr>
        <w:rPr>
          <w:rFonts w:ascii="Arial" w:eastAsia="Calibri" w:hAnsi="Arial" w:cs="Arial"/>
          <w:sz w:val="20"/>
          <w:szCs w:val="20"/>
        </w:rPr>
      </w:pPr>
      <w:r w:rsidRPr="006831E1">
        <w:rPr>
          <w:rFonts w:ascii="Arial" w:eastAsia="Calibri" w:hAnsi="Arial" w:cs="Arial"/>
          <w:sz w:val="20"/>
          <w:szCs w:val="20"/>
        </w:rPr>
        <w:t>R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em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a</w:t>
      </w:r>
      <w:r w:rsidRPr="006831E1">
        <w:rPr>
          <w:rFonts w:ascii="Arial" w:eastAsia="Calibri" w:hAnsi="Arial" w:cs="Arial"/>
          <w:sz w:val="20"/>
          <w:szCs w:val="20"/>
        </w:rPr>
        <w:t>r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qu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e </w:t>
      </w:r>
      <w:r w:rsidRPr="006831E1">
        <w:rPr>
          <w:rFonts w:ascii="Arial" w:eastAsia="Calibri" w:hAnsi="Arial" w:cs="Arial"/>
          <w:sz w:val="20"/>
          <w:szCs w:val="20"/>
        </w:rPr>
        <w:t>: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Lo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r</w:t>
      </w:r>
      <w:r w:rsidRPr="006831E1">
        <w:rPr>
          <w:rFonts w:ascii="Arial" w:eastAsia="Calibri" w:hAnsi="Arial" w:cs="Arial"/>
          <w:sz w:val="20"/>
          <w:szCs w:val="20"/>
        </w:rPr>
        <w:t>s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l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'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é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v</w:t>
      </w:r>
      <w:r w:rsidRPr="006831E1">
        <w:rPr>
          <w:rFonts w:ascii="Arial" w:eastAsia="Calibri" w:hAnsi="Arial" w:cs="Arial"/>
          <w:sz w:val="20"/>
          <w:szCs w:val="20"/>
        </w:rPr>
        <w:t>al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u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a</w:t>
      </w:r>
      <w:r w:rsidRPr="006831E1">
        <w:rPr>
          <w:rFonts w:ascii="Arial" w:eastAsia="Calibri" w:hAnsi="Arial" w:cs="Arial"/>
          <w:sz w:val="20"/>
          <w:szCs w:val="20"/>
        </w:rPr>
        <w:t>ti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>n fi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z w:val="20"/>
          <w:szCs w:val="20"/>
        </w:rPr>
        <w:t>ale,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l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'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é</w:t>
      </w:r>
      <w:r w:rsidRPr="006831E1">
        <w:rPr>
          <w:rFonts w:ascii="Arial" w:eastAsia="Calibri" w:hAnsi="Arial" w:cs="Arial"/>
          <w:sz w:val="20"/>
          <w:szCs w:val="20"/>
        </w:rPr>
        <w:t>l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è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v</w:t>
      </w:r>
      <w:r w:rsidRPr="006831E1">
        <w:rPr>
          <w:rFonts w:ascii="Arial" w:eastAsia="Calibri" w:hAnsi="Arial" w:cs="Arial"/>
          <w:sz w:val="20"/>
          <w:szCs w:val="20"/>
        </w:rPr>
        <w:t xml:space="preserve">e 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st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p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>sit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nn</w:t>
      </w:r>
      <w:r w:rsidRPr="006831E1">
        <w:rPr>
          <w:rFonts w:ascii="Arial" w:eastAsia="Calibri" w:hAnsi="Arial" w:cs="Arial"/>
          <w:sz w:val="20"/>
          <w:szCs w:val="20"/>
        </w:rPr>
        <w:t>é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z w:val="20"/>
          <w:szCs w:val="20"/>
        </w:rPr>
        <w:t>a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z w:val="20"/>
          <w:szCs w:val="20"/>
        </w:rPr>
        <w:t>s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u</w:t>
      </w:r>
      <w:r w:rsidRPr="006831E1">
        <w:rPr>
          <w:rFonts w:ascii="Arial" w:eastAsia="Calibri" w:hAnsi="Arial" w:cs="Arial"/>
          <w:sz w:val="20"/>
          <w:szCs w:val="20"/>
        </w:rPr>
        <w:t xml:space="preserve">n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g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r</w:t>
      </w:r>
      <w:r w:rsidRPr="006831E1">
        <w:rPr>
          <w:rFonts w:ascii="Arial" w:eastAsia="Calibri" w:hAnsi="Arial" w:cs="Arial"/>
          <w:sz w:val="20"/>
          <w:szCs w:val="20"/>
        </w:rPr>
        <w:t>é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d'</w:t>
      </w:r>
      <w:r w:rsidRPr="006831E1">
        <w:rPr>
          <w:rFonts w:ascii="Arial" w:eastAsia="Calibri" w:hAnsi="Arial" w:cs="Arial"/>
          <w:sz w:val="20"/>
          <w:szCs w:val="20"/>
        </w:rPr>
        <w:t>ac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qu</w:t>
      </w:r>
      <w:r w:rsidRPr="006831E1">
        <w:rPr>
          <w:rFonts w:ascii="Arial" w:eastAsia="Calibri" w:hAnsi="Arial" w:cs="Arial"/>
          <w:sz w:val="20"/>
          <w:szCs w:val="20"/>
        </w:rPr>
        <w:t>isiti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 xml:space="preserve">n 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t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sa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t</w:t>
      </w:r>
      <w:r w:rsidRPr="006831E1">
        <w:rPr>
          <w:rFonts w:ascii="Arial" w:eastAsia="Calibri" w:hAnsi="Arial" w:cs="Arial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st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aj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u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s</w:t>
      </w:r>
      <w:r w:rsidRPr="006831E1">
        <w:rPr>
          <w:rFonts w:ascii="Arial" w:eastAsia="Calibri" w:hAnsi="Arial" w:cs="Arial"/>
          <w:sz w:val="20"/>
          <w:szCs w:val="20"/>
        </w:rPr>
        <w:t>t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é</w:t>
      </w:r>
      <w:r w:rsidRPr="006831E1">
        <w:rPr>
          <w:rFonts w:ascii="Arial" w:eastAsia="Calibri" w:hAnsi="Arial" w:cs="Arial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e</w:t>
      </w:r>
      <w:r w:rsidRPr="006831E1">
        <w:rPr>
          <w:rFonts w:ascii="Arial" w:eastAsia="Calibri" w:hAnsi="Arial" w:cs="Arial"/>
          <w:sz w:val="20"/>
          <w:szCs w:val="20"/>
        </w:rPr>
        <w:t xml:space="preserve">n 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f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z w:val="20"/>
          <w:szCs w:val="20"/>
        </w:rPr>
        <w:t>ct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 xml:space="preserve">n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la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p</w:t>
      </w:r>
      <w:r w:rsidRPr="006831E1">
        <w:rPr>
          <w:rFonts w:ascii="Arial" w:eastAsia="Calibri" w:hAnsi="Arial" w:cs="Arial"/>
          <w:sz w:val="20"/>
          <w:szCs w:val="20"/>
        </w:rPr>
        <w:t>r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p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>rt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 xml:space="preserve">n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s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ppo</w:t>
      </w:r>
      <w:r w:rsidRPr="006831E1">
        <w:rPr>
          <w:rFonts w:ascii="Arial" w:eastAsia="Calibri" w:hAnsi="Arial" w:cs="Arial"/>
          <w:sz w:val="20"/>
          <w:szCs w:val="20"/>
        </w:rPr>
        <w:t>siti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z w:val="20"/>
          <w:szCs w:val="20"/>
        </w:rPr>
        <w:t>s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g</w:t>
      </w:r>
      <w:r w:rsidRPr="006831E1">
        <w:rPr>
          <w:rFonts w:ascii="Arial" w:eastAsia="Calibri" w:hAnsi="Arial" w:cs="Arial"/>
          <w:sz w:val="20"/>
          <w:szCs w:val="20"/>
        </w:rPr>
        <w:t>a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gn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é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s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0367BC1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37848B8B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1B6CFE57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4B346466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787834B4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07C2E936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5DDF2E1A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3C38EF55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615D2F55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1351D2F1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7FDD81C2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63A77EF1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tbl>
      <w:tblPr>
        <w:tblpPr w:leftFromText="141" w:rightFromText="141" w:vertAnchor="page" w:horzAnchor="margin" w:tblpX="279" w:tblpY="2446"/>
        <w:tblW w:w="1417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147"/>
        <w:gridCol w:w="425"/>
        <w:gridCol w:w="3262"/>
        <w:gridCol w:w="3262"/>
        <w:gridCol w:w="3262"/>
        <w:gridCol w:w="2817"/>
      </w:tblGrid>
      <w:tr w:rsidR="0039618E" w:rsidRPr="00E43F69" w14:paraId="1FAFBE18" w14:textId="77777777" w:rsidTr="004D13DB">
        <w:trPr>
          <w:trHeight w:val="334"/>
        </w:trPr>
        <w:tc>
          <w:tcPr>
            <w:tcW w:w="1572" w:type="dxa"/>
            <w:gridSpan w:val="2"/>
            <w:tcBorders>
              <w:top w:val="single" w:sz="4" w:space="0" w:color="9437FF"/>
              <w:left w:val="single" w:sz="4" w:space="0" w:color="9437FF"/>
              <w:bottom w:val="single" w:sz="4" w:space="0" w:color="A6A6A6"/>
              <w:right w:val="single" w:sz="4" w:space="0" w:color="937AB3"/>
            </w:tcBorders>
            <w:shd w:val="clear" w:color="auto" w:fill="595959"/>
            <w:vAlign w:val="center"/>
          </w:tcPr>
          <w:p w14:paraId="7C6349EB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FFFFFF"/>
              </w:rPr>
              <w:lastRenderedPageBreak/>
              <w:t>Deux AFLP évalués (8 pts)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E9D7FE"/>
            <w:vAlign w:val="center"/>
          </w:tcPr>
          <w:p w14:paraId="0817ABB8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9437FF"/>
              </w:rPr>
              <w:t>Degré 1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D4AFFF"/>
            <w:vAlign w:val="center"/>
          </w:tcPr>
          <w:p w14:paraId="0F236253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9437FF"/>
              </w:rPr>
              <w:t>Degré 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BE87FF"/>
            <w:vAlign w:val="center"/>
          </w:tcPr>
          <w:p w14:paraId="5B7FD1A2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E9D7FE"/>
              </w:rPr>
              <w:t>Degré 3</w:t>
            </w:r>
          </w:p>
        </w:tc>
        <w:tc>
          <w:tcPr>
            <w:tcW w:w="2817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9437FF"/>
            <w:vAlign w:val="center"/>
          </w:tcPr>
          <w:p w14:paraId="519A18A1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E9D7FE"/>
              </w:rPr>
              <w:t>Degré 4</w:t>
            </w:r>
          </w:p>
        </w:tc>
      </w:tr>
      <w:tr w:rsidR="0039618E" w:rsidRPr="00E43F69" w14:paraId="51FEC739" w14:textId="77777777" w:rsidTr="004D13DB">
        <w:trPr>
          <w:trHeight w:val="287"/>
        </w:trPr>
        <w:tc>
          <w:tcPr>
            <w:tcW w:w="114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341C5DE2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FFFFFF"/>
                <w:sz w:val="20"/>
              </w:rPr>
              <w:t>Répartition des points</w:t>
            </w:r>
            <w:r w:rsidRPr="00E43F69">
              <w:rPr>
                <w:rFonts w:ascii="Arial Narrow" w:eastAsia="Arial Narrow" w:hAnsi="Arial Narrow" w:cs="Arial Narrow"/>
                <w:color w:val="FFFFFF"/>
                <w:sz w:val="20"/>
              </w:rPr>
              <w:t xml:space="preserve"> selon le choix du candidat entre les 2 AFLP choisis par l’équipe pédagogique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F4A85A9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8F68714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0,25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4A8C636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0,5 à 0,75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9C8C515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 à 1,5</w:t>
            </w:r>
          </w:p>
        </w:tc>
        <w:tc>
          <w:tcPr>
            <w:tcW w:w="2817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F2F2F2"/>
            <w:vAlign w:val="center"/>
          </w:tcPr>
          <w:p w14:paraId="163D8AB4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</w:t>
            </w:r>
          </w:p>
        </w:tc>
      </w:tr>
      <w:tr w:rsidR="0039618E" w:rsidRPr="00E43F69" w14:paraId="4A6EC176" w14:textId="77777777" w:rsidTr="004D13DB">
        <w:trPr>
          <w:trHeight w:val="287"/>
        </w:trPr>
        <w:tc>
          <w:tcPr>
            <w:tcW w:w="114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362DB983" w14:textId="77777777" w:rsidR="0039618E" w:rsidRPr="00E43F69" w:rsidRDefault="0039618E" w:rsidP="004D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332AE55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A56C142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D40B44E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1,25 à 1,75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651D813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 à 3</w:t>
            </w:r>
          </w:p>
        </w:tc>
        <w:tc>
          <w:tcPr>
            <w:tcW w:w="2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D9D9D9"/>
            <w:vAlign w:val="center"/>
          </w:tcPr>
          <w:p w14:paraId="0CDB0C2D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3,25 à 4</w:t>
            </w:r>
          </w:p>
        </w:tc>
      </w:tr>
      <w:tr w:rsidR="0039618E" w:rsidRPr="00E43F69" w14:paraId="79F0B866" w14:textId="77777777" w:rsidTr="004D13DB">
        <w:trPr>
          <w:trHeight w:val="960"/>
        </w:trPr>
        <w:tc>
          <w:tcPr>
            <w:tcW w:w="114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16009EAA" w14:textId="77777777" w:rsidR="0039618E" w:rsidRPr="00E43F69" w:rsidRDefault="0039618E" w:rsidP="004D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0D3AE95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3DD6744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1,5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1FCF6D14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739855C7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 à 4,5</w:t>
            </w:r>
          </w:p>
        </w:tc>
        <w:tc>
          <w:tcPr>
            <w:tcW w:w="2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BFBFBF"/>
            <w:vAlign w:val="center"/>
          </w:tcPr>
          <w:p w14:paraId="361FB85E" w14:textId="77777777" w:rsidR="0039618E" w:rsidRPr="00E43F69" w:rsidRDefault="0039618E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4,75 à 6</w:t>
            </w:r>
          </w:p>
        </w:tc>
      </w:tr>
    </w:tbl>
    <w:p w14:paraId="41ACF30B" w14:textId="77777777" w:rsidR="0039618E" w:rsidRPr="00E43F69" w:rsidRDefault="0039618E" w:rsidP="0039618E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Choix des AFLP 3, 4, 5, 6</w:t>
      </w:r>
    </w:p>
    <w:p w14:paraId="28EF38D0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</w:pPr>
    </w:p>
    <w:p w14:paraId="6468DE0C" w14:textId="77777777" w:rsidR="0039618E" w:rsidRDefault="0039618E" w:rsidP="00A04A60">
      <w:pPr>
        <w:rPr>
          <w:rFonts w:ascii="Arial" w:eastAsia="Calibri" w:hAnsi="Arial" w:cs="Arial"/>
          <w:sz w:val="20"/>
          <w:szCs w:val="20"/>
        </w:rPr>
        <w:sectPr w:rsidR="0039618E" w:rsidSect="00145E1F">
          <w:headerReference w:type="default" r:id="rId8"/>
          <w:footerReference w:type="even" r:id="rId9"/>
          <w:footerReference w:type="default" r:id="rId10"/>
          <w:pgSz w:w="16820" w:h="11900" w:orient="landscape"/>
          <w:pgMar w:top="843" w:right="1086" w:bottom="910" w:left="1417" w:header="708" w:footer="232" w:gutter="0"/>
          <w:cols w:space="708"/>
          <w:docGrid w:linePitch="360"/>
        </w:sectPr>
      </w:pPr>
    </w:p>
    <w:p w14:paraId="12BBCD85" w14:textId="077480E9" w:rsidR="0078210E" w:rsidRPr="0078210E" w:rsidRDefault="0078210E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14396" w:type="dxa"/>
        <w:tblLook w:val="04A0" w:firstRow="1" w:lastRow="0" w:firstColumn="1" w:lastColumn="0" w:noHBand="0" w:noVBand="1"/>
      </w:tblPr>
      <w:tblGrid>
        <w:gridCol w:w="2564"/>
        <w:gridCol w:w="2957"/>
        <w:gridCol w:w="3009"/>
        <w:gridCol w:w="2908"/>
        <w:gridCol w:w="2958"/>
      </w:tblGrid>
      <w:tr w:rsidR="0078210E" w14:paraId="0D28E8C6" w14:textId="77777777" w:rsidTr="00040E9B">
        <w:trPr>
          <w:trHeight w:val="334"/>
        </w:trPr>
        <w:tc>
          <w:tcPr>
            <w:tcW w:w="2564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B25774">
        <w:trPr>
          <w:trHeight w:val="1237"/>
        </w:trPr>
        <w:tc>
          <w:tcPr>
            <w:tcW w:w="2564" w:type="dxa"/>
          </w:tcPr>
          <w:p w14:paraId="20EC1B92" w14:textId="77777777" w:rsidR="00040E9B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79006D23" w:rsidR="0078210E" w:rsidRPr="00040E9B" w:rsidRDefault="006831E1" w:rsidP="00B25774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E1">
              <w:rPr>
                <w:rFonts w:ascii="ArialMT" w:hAnsi="ArialMT"/>
                <w:sz w:val="20"/>
                <w:szCs w:val="20"/>
              </w:rPr>
              <w:t>Persévérer face à la difficulté et accepter la répétition pour améliorer son efficacité motrice</w:t>
            </w:r>
          </w:p>
        </w:tc>
        <w:tc>
          <w:tcPr>
            <w:tcW w:w="2957" w:type="dxa"/>
            <w:vAlign w:val="center"/>
          </w:tcPr>
          <w:p w14:paraId="3DA6F2FF" w14:textId="6FB7C236" w:rsidR="0078210E" w:rsidRPr="00B25774" w:rsidRDefault="002C48B9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2EBF8664" w14:textId="274F2232" w:rsidR="0078210E" w:rsidRPr="00B25774" w:rsidRDefault="002C48B9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DE6B941" w14:textId="2C5A8BF3" w:rsidR="0078210E" w:rsidRPr="00B25774" w:rsidRDefault="002C48B9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8EE7106" w14:textId="3F3B41F0" w:rsidR="0078210E" w:rsidRPr="00B25774" w:rsidRDefault="002C48B9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4569C91E" w14:textId="77777777" w:rsidTr="00B25774">
        <w:trPr>
          <w:trHeight w:val="369"/>
        </w:trPr>
        <w:tc>
          <w:tcPr>
            <w:tcW w:w="2564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0D776A">
        <w:trPr>
          <w:trHeight w:val="1432"/>
        </w:trPr>
        <w:tc>
          <w:tcPr>
            <w:tcW w:w="2564" w:type="dxa"/>
          </w:tcPr>
          <w:p w14:paraId="065554D3" w14:textId="77777777" w:rsidR="00040E9B" w:rsidRPr="000D776A" w:rsidRDefault="00040E9B" w:rsidP="00B2577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0712CFCB" w:rsidR="00040E9B" w:rsidRPr="000D776A" w:rsidRDefault="00B25774" w:rsidP="00B25774">
            <w:pPr>
              <w:pStyle w:val="NormalWeb"/>
              <w:spacing w:before="120" w:before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774">
              <w:rPr>
                <w:rFonts w:ascii="ArialMT" w:hAnsi="ArialMT"/>
                <w:sz w:val="20"/>
                <w:szCs w:val="20"/>
              </w:rPr>
              <w:t>Terminer la rencontre et accepter la défaite ou la victoire dans le respect de l’adversaire ; intégrer les règles et s’impliquer dans les rôles sociaux pour permettre le bon déroulement du jeu</w:t>
            </w:r>
          </w:p>
        </w:tc>
        <w:tc>
          <w:tcPr>
            <w:tcW w:w="2957" w:type="dxa"/>
            <w:vAlign w:val="center"/>
          </w:tcPr>
          <w:p w14:paraId="33577648" w14:textId="076B3BE4" w:rsidR="00040E9B" w:rsidRPr="00B25774" w:rsidRDefault="002C48B9" w:rsidP="00265DDD">
            <w:pPr>
              <w:ind w:left="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3009" w:type="dxa"/>
            <w:vAlign w:val="center"/>
          </w:tcPr>
          <w:p w14:paraId="3D61702A" w14:textId="609014CD" w:rsidR="00040E9B" w:rsidRPr="00B25774" w:rsidRDefault="002C48B9" w:rsidP="00265DDD">
            <w:pPr>
              <w:ind w:left="43" w:right="211" w:hanging="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18"/>
                <w:szCs w:val="18"/>
              </w:rPr>
              <w:br/>
            </w:r>
          </w:p>
        </w:tc>
        <w:tc>
          <w:tcPr>
            <w:tcW w:w="2908" w:type="dxa"/>
            <w:vAlign w:val="center"/>
          </w:tcPr>
          <w:p w14:paraId="5E18C416" w14:textId="0BDC73C2" w:rsidR="00040E9B" w:rsidRPr="00B25774" w:rsidRDefault="002C48B9" w:rsidP="00265DDD">
            <w:pPr>
              <w:ind w:left="8" w:right="211" w:hanging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18"/>
                <w:szCs w:val="18"/>
              </w:rPr>
              <w:br/>
            </w:r>
          </w:p>
        </w:tc>
        <w:tc>
          <w:tcPr>
            <w:tcW w:w="2958" w:type="dxa"/>
            <w:vAlign w:val="center"/>
          </w:tcPr>
          <w:p w14:paraId="77276F1C" w14:textId="1CC17EDD" w:rsidR="00040E9B" w:rsidRPr="00B25774" w:rsidRDefault="002C48B9" w:rsidP="00265DDD">
            <w:pPr>
              <w:ind w:righ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18"/>
                <w:szCs w:val="18"/>
              </w:rPr>
              <w:br/>
            </w:r>
          </w:p>
        </w:tc>
      </w:tr>
      <w:tr w:rsidR="00040E9B" w:rsidRPr="00E509FC" w14:paraId="34C7FAE5" w14:textId="77777777" w:rsidTr="00B25774">
        <w:trPr>
          <w:trHeight w:val="369"/>
        </w:trPr>
        <w:tc>
          <w:tcPr>
            <w:tcW w:w="2564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B25774">
        <w:trPr>
          <w:trHeight w:val="1614"/>
        </w:trPr>
        <w:tc>
          <w:tcPr>
            <w:tcW w:w="2564" w:type="dxa"/>
          </w:tcPr>
          <w:p w14:paraId="76F0EB0B" w14:textId="77777777" w:rsidR="00040E9B" w:rsidRPr="000D776A" w:rsidRDefault="00040E9B" w:rsidP="00B2577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12DF5A5A" w:rsidR="00040E9B" w:rsidRPr="00B25774" w:rsidRDefault="00B25774" w:rsidP="00B25774">
            <w:pPr>
              <w:pStyle w:val="NormalWeb"/>
              <w:spacing w:before="0" w:beforeAutospacing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25774">
              <w:rPr>
                <w:rFonts w:ascii="ArialMT" w:hAnsi="ArialMT"/>
                <w:sz w:val="18"/>
                <w:szCs w:val="18"/>
              </w:rPr>
              <w:t>Se préparer et systématiser sa préparation générale et spécifique pour être en pleine possession de ses moyens lors de la confrontation</w:t>
            </w:r>
          </w:p>
        </w:tc>
        <w:tc>
          <w:tcPr>
            <w:tcW w:w="2957" w:type="dxa"/>
            <w:vAlign w:val="center"/>
          </w:tcPr>
          <w:p w14:paraId="32CEDA8C" w14:textId="119F42DF" w:rsidR="00040E9B" w:rsidRPr="00B25774" w:rsidRDefault="002C48B9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44A2FBD5" w14:textId="35BD3828" w:rsidR="00040E9B" w:rsidRPr="00B25774" w:rsidRDefault="002C48B9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BA40574" w14:textId="57F85D83" w:rsidR="00040E9B" w:rsidRPr="00B25774" w:rsidRDefault="002C48B9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E71FC46" w14:textId="436C0E48" w:rsidR="00040E9B" w:rsidRPr="00B25774" w:rsidRDefault="002C48B9" w:rsidP="000D776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07EA6E5F" w14:textId="77777777" w:rsidTr="00B25774">
        <w:trPr>
          <w:trHeight w:val="369"/>
        </w:trPr>
        <w:tc>
          <w:tcPr>
            <w:tcW w:w="2564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FC3FAF">
        <w:trPr>
          <w:trHeight w:val="1445"/>
        </w:trPr>
        <w:tc>
          <w:tcPr>
            <w:tcW w:w="2564" w:type="dxa"/>
          </w:tcPr>
          <w:p w14:paraId="4798F9C5" w14:textId="5B70F928" w:rsidR="00040E9B" w:rsidRPr="000D776A" w:rsidRDefault="00040E9B" w:rsidP="00B2577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488051EB" w:rsidR="00040E9B" w:rsidRPr="00B25774" w:rsidRDefault="00B25774" w:rsidP="000D776A">
            <w:pPr>
              <w:spacing w:before="48"/>
              <w:ind w:left="102" w:right="6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5774">
              <w:rPr>
                <w:rFonts w:ascii="Arial" w:eastAsia="Calibri" w:hAnsi="Arial" w:cs="Arial"/>
                <w:spacing w:val="-1"/>
                <w:position w:val="2"/>
                <w:sz w:val="18"/>
                <w:szCs w:val="18"/>
              </w:rPr>
              <w:t>C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onn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aître</w:t>
            </w:r>
            <w:r w:rsidRPr="00B25774">
              <w:rPr>
                <w:rFonts w:ascii="Arial" w:eastAsia="Calibri" w:hAnsi="Arial" w:cs="Arial"/>
                <w:spacing w:val="-8"/>
                <w:position w:val="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l</w:t>
            </w:r>
            <w:r w:rsidRPr="00B25774">
              <w:rPr>
                <w:rFonts w:ascii="Arial" w:eastAsia="Calibri" w:hAnsi="Arial" w:cs="Arial"/>
                <w:spacing w:val="-1"/>
                <w:position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ti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qu</w:t>
            </w:r>
            <w:r w:rsidRPr="00B25774">
              <w:rPr>
                <w:rFonts w:ascii="Arial" w:eastAsia="Calibri" w:hAnsi="Arial" w:cs="Arial"/>
                <w:spacing w:val="-1"/>
                <w:position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 xml:space="preserve">s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po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rti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v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dan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 xml:space="preserve">la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3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ci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é</w:t>
            </w:r>
            <w:r w:rsidRPr="00B25774">
              <w:rPr>
                <w:rFonts w:ascii="Arial" w:eastAsia="Calibri" w:hAnsi="Arial" w:cs="Arial"/>
                <w:spacing w:val="3"/>
                <w:sz w:val="18"/>
                <w:szCs w:val="18"/>
              </w:rPr>
              <w:t>t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é c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on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em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or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-1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it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t c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m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nd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re</w:t>
            </w:r>
            <w:r w:rsidRPr="00B25774">
              <w:rPr>
                <w:rFonts w:ascii="Arial" w:eastAsia="Calibri" w:hAnsi="Arial" w:cs="Arial"/>
                <w:spacing w:val="-10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2"/>
                <w:sz w:val="18"/>
                <w:szCs w:val="18"/>
              </w:rPr>
              <w:t>l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d</w:t>
            </w:r>
            <w:r w:rsidRPr="00B25774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ti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qu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 xml:space="preserve">s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ir</w:t>
            </w:r>
            <w:r w:rsidRPr="00B25774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</w:p>
        </w:tc>
        <w:tc>
          <w:tcPr>
            <w:tcW w:w="2957" w:type="dxa"/>
            <w:vAlign w:val="center"/>
          </w:tcPr>
          <w:p w14:paraId="300D1CA8" w14:textId="2A59100A" w:rsidR="00040E9B" w:rsidRPr="00B25774" w:rsidRDefault="002C48B9" w:rsidP="00B25774">
            <w:pPr>
              <w:ind w:left="163" w:right="145" w:firstLine="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02111713" w14:textId="4FD17C12" w:rsidR="00040E9B" w:rsidRPr="00B25774" w:rsidRDefault="002C48B9" w:rsidP="00B25774">
            <w:pPr>
              <w:spacing w:before="1" w:line="239" w:lineRule="auto"/>
              <w:ind w:left="110" w:right="88" w:hanging="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2908" w:type="dxa"/>
            <w:vAlign w:val="center"/>
          </w:tcPr>
          <w:p w14:paraId="64AEF6A9" w14:textId="6B5299DB" w:rsidR="00040E9B" w:rsidRPr="00B25774" w:rsidRDefault="002C48B9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2739AB88" w14:textId="39104FE2" w:rsidR="00040E9B" w:rsidRPr="00B25774" w:rsidRDefault="002C48B9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</w:tbl>
    <w:p w14:paraId="76BBE583" w14:textId="1B821EA6" w:rsidR="00DD03FB" w:rsidRDefault="002C48B9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br/>
      </w:r>
    </w:p>
    <w:p w14:paraId="6D968034" w14:textId="77777777" w:rsidR="00694BCF" w:rsidRDefault="00694BCF">
      <w:pPr>
        <w:rPr>
          <w:rFonts w:ascii="Arial" w:eastAsia="Calibri" w:hAnsi="Arial" w:cs="Arial"/>
          <w:sz w:val="20"/>
          <w:szCs w:val="20"/>
        </w:rPr>
      </w:pPr>
    </w:p>
    <w:p w14:paraId="2E98CE98" w14:textId="3F98A40E" w:rsidR="00694BCF" w:rsidRDefault="00694BCF" w:rsidP="00694B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A86B3" wp14:editId="54098E9D">
                <wp:simplePos x="0" y="0"/>
                <wp:positionH relativeFrom="margin">
                  <wp:posOffset>-4445</wp:posOffset>
                </wp:positionH>
                <wp:positionV relativeFrom="paragraph">
                  <wp:posOffset>181610</wp:posOffset>
                </wp:positionV>
                <wp:extent cx="8524875" cy="466725"/>
                <wp:effectExtent l="0" t="0" r="28575" b="2857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4875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5387F" w14:textId="77777777" w:rsidR="00694BCF" w:rsidRPr="00F547BB" w:rsidRDefault="00694BCF" w:rsidP="00694B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lecture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 Certification CAP CA4</w:t>
                            </w:r>
                          </w:p>
                          <w:p w14:paraId="5AD55AF1" w14:textId="77777777" w:rsidR="00694BCF" w:rsidRPr="00F547BB" w:rsidRDefault="00694BCF" w:rsidP="00694B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A86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35pt;margin-top:14.3pt;width:671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" filled="f" strokecolor="black [3213]" strokeweight="1pt">
                <v:textbox>
                  <w:txbxContent>
                    <w:p w14:paraId="5D85387F" w14:textId="77777777" w:rsidR="00694BCF" w:rsidRPr="00F547BB" w:rsidRDefault="00694BCF" w:rsidP="00694B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lecture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 Certification CAP CA4</w:t>
                      </w:r>
                    </w:p>
                    <w:p w14:paraId="5AD55AF1" w14:textId="77777777" w:rsidR="00694BCF" w:rsidRPr="00F547BB" w:rsidRDefault="00694BCF" w:rsidP="00694B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3A7569" w14:textId="77777777" w:rsidR="00694BCF" w:rsidRDefault="00694BCF" w:rsidP="00694BCF"/>
    <w:p w14:paraId="34EB53D1" w14:textId="77777777" w:rsidR="00694BCF" w:rsidRDefault="00694BCF" w:rsidP="00694BCF">
      <w:pPr>
        <w:rPr>
          <w:b/>
          <w:sz w:val="20"/>
          <w:szCs w:val="20"/>
        </w:rPr>
      </w:pPr>
    </w:p>
    <w:p w14:paraId="3F77B14E" w14:textId="77777777" w:rsidR="00694BCF" w:rsidRDefault="00694BCF" w:rsidP="00694BCF">
      <w:pPr>
        <w:rPr>
          <w:b/>
          <w:sz w:val="20"/>
          <w:szCs w:val="20"/>
        </w:rPr>
      </w:pPr>
    </w:p>
    <w:p w14:paraId="595A286F" w14:textId="77777777" w:rsidR="00694BCF" w:rsidRDefault="00694BCF" w:rsidP="00694BCF">
      <w:pPr>
        <w:rPr>
          <w:b/>
          <w:sz w:val="20"/>
          <w:szCs w:val="20"/>
        </w:rPr>
      </w:pPr>
    </w:p>
    <w:p w14:paraId="1470D117" w14:textId="77777777" w:rsidR="0039618E" w:rsidRPr="00B47921" w:rsidRDefault="0039618E" w:rsidP="0039618E">
      <w:pPr>
        <w:rPr>
          <w:b/>
          <w:sz w:val="20"/>
        </w:rPr>
      </w:pPr>
      <w:r w:rsidRPr="00B47921">
        <w:rPr>
          <w:b/>
          <w:sz w:val="20"/>
        </w:rPr>
        <w:t xml:space="preserve">Les éléments du contrôle de conformité </w:t>
      </w:r>
    </w:p>
    <w:p w14:paraId="4712257D" w14:textId="77777777" w:rsidR="0039618E" w:rsidRPr="00B47921" w:rsidRDefault="0039618E" w:rsidP="0039618E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>
        <w:rPr>
          <w:bCs/>
          <w:sz w:val="20"/>
        </w:rPr>
        <w:t xml:space="preserve">, </w:t>
      </w:r>
      <w:r w:rsidRPr="00B47921">
        <w:rPr>
          <w:sz w:val="20"/>
        </w:rPr>
        <w:t>clique Oui / Non menu déroulant</w:t>
      </w:r>
    </w:p>
    <w:p w14:paraId="1E3506DA" w14:textId="77777777" w:rsidR="0039618E" w:rsidRPr="00B47921" w:rsidRDefault="0039618E" w:rsidP="0039618E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735495E2" w14:textId="77777777" w:rsidR="0039618E" w:rsidRPr="00B47921" w:rsidRDefault="0039618E" w:rsidP="0039618E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p w14:paraId="7C8408D3" w14:textId="69DE9305" w:rsidR="00694BCF" w:rsidRDefault="00694BCF" w:rsidP="00694BCF">
      <w:pPr>
        <w:tabs>
          <w:tab w:val="left" w:pos="2552"/>
        </w:tabs>
        <w:rPr>
          <w:sz w:val="20"/>
          <w:szCs w:val="20"/>
        </w:rPr>
      </w:pPr>
    </w:p>
    <w:tbl>
      <w:tblPr>
        <w:tblStyle w:val="Grilledutableau1"/>
        <w:tblW w:w="13035" w:type="dxa"/>
        <w:jc w:val="center"/>
        <w:tblLook w:val="04A0" w:firstRow="1" w:lastRow="0" w:firstColumn="1" w:lastColumn="0" w:noHBand="0" w:noVBand="1"/>
      </w:tblPr>
      <w:tblGrid>
        <w:gridCol w:w="3248"/>
        <w:gridCol w:w="839"/>
        <w:gridCol w:w="6710"/>
        <w:gridCol w:w="94"/>
        <w:gridCol w:w="1148"/>
        <w:gridCol w:w="996"/>
      </w:tblGrid>
      <w:tr w:rsidR="00694BCF" w:rsidRPr="001641F6" w14:paraId="6BD1CCEA" w14:textId="77777777" w:rsidTr="009F599E">
        <w:trPr>
          <w:trHeight w:val="320"/>
          <w:jc w:val="center"/>
        </w:trPr>
        <w:tc>
          <w:tcPr>
            <w:tcW w:w="3545" w:type="dxa"/>
            <w:tcBorders>
              <w:top w:val="nil"/>
              <w:left w:val="nil"/>
              <w:right w:val="nil"/>
            </w:tcBorders>
          </w:tcPr>
          <w:p w14:paraId="705388F3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gridSpan w:val="2"/>
            <w:tcBorders>
              <w:top w:val="nil"/>
              <w:left w:val="nil"/>
            </w:tcBorders>
          </w:tcPr>
          <w:p w14:paraId="4FB9CDAF" w14:textId="77777777" w:rsidR="00694BCF" w:rsidRPr="001641F6" w:rsidRDefault="00694BCF" w:rsidP="00CE0C44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gridSpan w:val="2"/>
          </w:tcPr>
          <w:p w14:paraId="261492B6" w14:textId="41EE844A" w:rsidR="00694BCF" w:rsidRPr="001641F6" w:rsidRDefault="0039618E" w:rsidP="00CE0C44">
            <w:pPr>
              <w:jc w:val="center"/>
              <w:rPr>
                <w:sz w:val="20"/>
                <w:szCs w:val="20"/>
              </w:rPr>
            </w:pPr>
            <w:r w:rsidRPr="00E43F69">
              <w:rPr>
                <w:sz w:val="20"/>
              </w:rPr>
              <w:t>Concepteurs valident les attendus</w:t>
            </w:r>
          </w:p>
        </w:tc>
        <w:tc>
          <w:tcPr>
            <w:tcW w:w="567" w:type="dxa"/>
          </w:tcPr>
          <w:p w14:paraId="7E4D0550" w14:textId="6C2BDA7F" w:rsidR="00694BCF" w:rsidRPr="001641F6" w:rsidRDefault="0039618E" w:rsidP="00CE0C44">
            <w:pPr>
              <w:jc w:val="center"/>
              <w:rPr>
                <w:sz w:val="20"/>
                <w:szCs w:val="20"/>
              </w:rPr>
            </w:pPr>
            <w:r w:rsidRPr="00E43F69">
              <w:rPr>
                <w:sz w:val="20"/>
              </w:rPr>
              <w:t>Relecteur valide chaque item</w:t>
            </w:r>
          </w:p>
        </w:tc>
      </w:tr>
      <w:tr w:rsidR="00694BCF" w:rsidRPr="001641F6" w14:paraId="2B064D37" w14:textId="77777777" w:rsidTr="009F599E">
        <w:trPr>
          <w:trHeight w:val="320"/>
          <w:jc w:val="center"/>
        </w:trPr>
        <w:tc>
          <w:tcPr>
            <w:tcW w:w="3545" w:type="dxa"/>
            <w:vMerge w:val="restart"/>
            <w:shd w:val="clear" w:color="auto" w:fill="auto"/>
            <w:vAlign w:val="center"/>
          </w:tcPr>
          <w:p w14:paraId="6AAF1AC7" w14:textId="77777777" w:rsidR="00694BCF" w:rsidRPr="001641F6" w:rsidRDefault="00694BCF" w:rsidP="00CE0C44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d’élaboration de l’épreuve</w:t>
            </w:r>
          </w:p>
        </w:tc>
        <w:tc>
          <w:tcPr>
            <w:tcW w:w="8423" w:type="dxa"/>
            <w:gridSpan w:val="2"/>
            <w:shd w:val="clear" w:color="auto" w:fill="auto"/>
          </w:tcPr>
          <w:p w14:paraId="5AA3222D" w14:textId="77777777" w:rsidR="00694BCF" w:rsidRPr="00355D11" w:rsidRDefault="00694BCF" w:rsidP="00CE0C44">
            <w:pPr>
              <w:rPr>
                <w:b/>
                <w:sz w:val="20"/>
                <w:szCs w:val="20"/>
              </w:rPr>
            </w:pPr>
            <w:r w:rsidRPr="00355D11">
              <w:rPr>
                <w:b/>
                <w:sz w:val="20"/>
                <w:szCs w:val="20"/>
              </w:rPr>
              <w:t>Plusieurs oppositions</w:t>
            </w:r>
          </w:p>
        </w:tc>
        <w:tc>
          <w:tcPr>
            <w:tcW w:w="500" w:type="dxa"/>
            <w:gridSpan w:val="2"/>
            <w:vAlign w:val="center"/>
          </w:tcPr>
          <w:p w14:paraId="3F63090A" w14:textId="4F922233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568795554"/>
                <w:placeholder>
                  <w:docPart w:val="C0730426C7764279ABA7BB7F8960E4E4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555EA5AA" w14:textId="2F7D21D8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131526448"/>
                <w:placeholder>
                  <w:docPart w:val="2BA51E6BEBBB49F499B832231ECCB184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4B7AC0C3" w14:textId="77777777" w:rsidTr="009F599E">
        <w:trPr>
          <w:trHeight w:val="320"/>
          <w:jc w:val="center"/>
        </w:trPr>
        <w:tc>
          <w:tcPr>
            <w:tcW w:w="3545" w:type="dxa"/>
            <w:vMerge/>
          </w:tcPr>
          <w:p w14:paraId="2BCD0462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gridSpan w:val="2"/>
          </w:tcPr>
          <w:p w14:paraId="732DEF6D" w14:textId="77777777" w:rsidR="00694BCF" w:rsidRPr="00355D11" w:rsidRDefault="00694BCF" w:rsidP="00CE0C44">
            <w:pPr>
              <w:rPr>
                <w:b/>
                <w:sz w:val="20"/>
                <w:szCs w:val="20"/>
              </w:rPr>
            </w:pPr>
            <w:r w:rsidRPr="00355D11">
              <w:rPr>
                <w:b/>
                <w:sz w:val="20"/>
                <w:szCs w:val="20"/>
              </w:rPr>
              <w:t>Rapport de force équilibré</w:t>
            </w:r>
          </w:p>
        </w:tc>
        <w:tc>
          <w:tcPr>
            <w:tcW w:w="500" w:type="dxa"/>
            <w:gridSpan w:val="2"/>
            <w:vAlign w:val="center"/>
          </w:tcPr>
          <w:p w14:paraId="444721E8" w14:textId="48EB1042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2001547263"/>
                <w:placeholder>
                  <w:docPart w:val="5E4775B1C1074D25AE5342B2D9871BBA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77EC9E1D" w14:textId="7DDBC052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379005925"/>
                <w:placeholder>
                  <w:docPart w:val="45D56A8C1E1B4D7B83A0D73A492F6D3D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33921331" w14:textId="77777777" w:rsidTr="009F599E">
        <w:trPr>
          <w:trHeight w:val="320"/>
          <w:jc w:val="center"/>
        </w:trPr>
        <w:tc>
          <w:tcPr>
            <w:tcW w:w="3545" w:type="dxa"/>
            <w:vMerge/>
          </w:tcPr>
          <w:p w14:paraId="3F41C6FE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</w:p>
        </w:tc>
        <w:tc>
          <w:tcPr>
            <w:tcW w:w="8423" w:type="dxa"/>
            <w:gridSpan w:val="2"/>
          </w:tcPr>
          <w:p w14:paraId="597BC30E" w14:textId="77777777" w:rsidR="00694BCF" w:rsidRDefault="00694BCF" w:rsidP="00CE0C44">
            <w:pPr>
              <w:rPr>
                <w:sz w:val="20"/>
                <w:szCs w:val="20"/>
              </w:rPr>
            </w:pPr>
            <w:r w:rsidRPr="00355D11">
              <w:rPr>
                <w:b/>
                <w:sz w:val="20"/>
                <w:szCs w:val="20"/>
              </w:rPr>
              <w:t>Temps d’analyse</w:t>
            </w:r>
            <w:r w:rsidRPr="00FB2528">
              <w:rPr>
                <w:sz w:val="20"/>
                <w:szCs w:val="20"/>
              </w:rPr>
              <w:t xml:space="preserve"> entre 2 séquences de jeu</w:t>
            </w:r>
          </w:p>
        </w:tc>
        <w:tc>
          <w:tcPr>
            <w:tcW w:w="500" w:type="dxa"/>
            <w:gridSpan w:val="2"/>
            <w:vAlign w:val="center"/>
          </w:tcPr>
          <w:p w14:paraId="7BF6E68B" w14:textId="74DA6509" w:rsidR="00694BCF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2092434333"/>
                <w:placeholder>
                  <w:docPart w:val="045465A654BA47D6A5F731A3FFB962DF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49F7695E" w14:textId="7E8FD75E" w:rsidR="00694BCF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904607931"/>
                <w:placeholder>
                  <w:docPart w:val="CE6E1E6EA14D4618A6D6EEF5FE648FF9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38150B65" w14:textId="77777777" w:rsidTr="009F599E">
        <w:trPr>
          <w:jc w:val="center"/>
        </w:trPr>
        <w:tc>
          <w:tcPr>
            <w:tcW w:w="11968" w:type="dxa"/>
            <w:gridSpan w:val="3"/>
          </w:tcPr>
          <w:p w14:paraId="05F702B1" w14:textId="77777777" w:rsidR="00694BCF" w:rsidRPr="001641F6" w:rsidRDefault="00694BCF" w:rsidP="00CE0C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Evaluation de 4 AFLP : dont 2 obligatoires (AFLP1 et 2) et 2 </w:t>
            </w:r>
            <w:r w:rsidRPr="007925F7">
              <w:rPr>
                <w:b/>
                <w:sz w:val="20"/>
                <w:szCs w:val="20"/>
              </w:rPr>
              <w:t>retenus par l’enseignant parmi les AFLP 3,4,5,6</w:t>
            </w:r>
          </w:p>
        </w:tc>
        <w:tc>
          <w:tcPr>
            <w:tcW w:w="500" w:type="dxa"/>
            <w:gridSpan w:val="2"/>
            <w:vAlign w:val="center"/>
          </w:tcPr>
          <w:p w14:paraId="702EE324" w14:textId="2D7B0B39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161853611"/>
                <w:placeholder>
                  <w:docPart w:val="502EDC83D68A418AB48ECA0637D28637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51CCC7AD" w14:textId="6F537597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1379051069"/>
                <w:placeholder>
                  <w:docPart w:val="E8330D17AE4849F6A0B0CB4DFFA0250D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44DEE464" w14:textId="77777777" w:rsidTr="009F599E">
        <w:trPr>
          <w:jc w:val="center"/>
        </w:trPr>
        <w:tc>
          <w:tcPr>
            <w:tcW w:w="11968" w:type="dxa"/>
            <w:gridSpan w:val="3"/>
          </w:tcPr>
          <w:p w14:paraId="1A62E97A" w14:textId="77777777" w:rsidR="00694BCF" w:rsidRPr="001641F6" w:rsidRDefault="00694BCF" w:rsidP="00CE0C44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4 niveaux de maîtrise</w:t>
            </w:r>
            <w:r>
              <w:rPr>
                <w:sz w:val="20"/>
                <w:szCs w:val="20"/>
              </w:rPr>
              <w:t xml:space="preserve"> pour chaque AFLP</w:t>
            </w:r>
          </w:p>
        </w:tc>
        <w:tc>
          <w:tcPr>
            <w:tcW w:w="500" w:type="dxa"/>
            <w:gridSpan w:val="2"/>
            <w:vAlign w:val="center"/>
          </w:tcPr>
          <w:p w14:paraId="5FA3A13E" w14:textId="2952D752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036194975"/>
                <w:placeholder>
                  <w:docPart w:val="48472593E5544CA4937C34666532FB7C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236DC302" w14:textId="136761F3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691037407"/>
                <w:placeholder>
                  <w:docPart w:val="AAD709D546D64252BD179CB8CD1ED403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71EBFD17" w14:textId="77777777" w:rsidTr="009F599E">
        <w:trPr>
          <w:jc w:val="center"/>
        </w:trPr>
        <w:tc>
          <w:tcPr>
            <w:tcW w:w="11968" w:type="dxa"/>
            <w:gridSpan w:val="3"/>
          </w:tcPr>
          <w:p w14:paraId="35ECA0CD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AFL</w:t>
            </w:r>
            <w:r>
              <w:rPr>
                <w:b/>
                <w:sz w:val="20"/>
                <w:szCs w:val="20"/>
              </w:rPr>
              <w:t>P</w:t>
            </w:r>
            <w:r w:rsidRPr="001641F6">
              <w:rPr>
                <w:b/>
                <w:sz w:val="20"/>
                <w:szCs w:val="20"/>
              </w:rPr>
              <w:t xml:space="preserve"> ni modifiés ni reformulés</w:t>
            </w:r>
          </w:p>
        </w:tc>
        <w:tc>
          <w:tcPr>
            <w:tcW w:w="500" w:type="dxa"/>
            <w:gridSpan w:val="2"/>
            <w:vAlign w:val="center"/>
          </w:tcPr>
          <w:p w14:paraId="51E1B575" w14:textId="052C1BF6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223742986"/>
                <w:placeholder>
                  <w:docPart w:val="F3B68CEFC8C44ECBA7F9580582DE181F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5AFB334D" w14:textId="2356D012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745488628"/>
                <w:placeholder>
                  <w:docPart w:val="02A6865D979D47089E2B6B96E593737B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50B867A8" w14:textId="77777777" w:rsidTr="009F599E">
        <w:trPr>
          <w:jc w:val="center"/>
        </w:trPr>
        <w:tc>
          <w:tcPr>
            <w:tcW w:w="13035" w:type="dxa"/>
            <w:gridSpan w:val="6"/>
          </w:tcPr>
          <w:p w14:paraId="05595FAF" w14:textId="77777777" w:rsidR="00694BCF" w:rsidRDefault="00694BCF" w:rsidP="00CE0C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 d’évaluation 1 notée sur 12 points</w:t>
            </w:r>
          </w:p>
        </w:tc>
      </w:tr>
      <w:tr w:rsidR="00694BCF" w:rsidRPr="001641F6" w14:paraId="228D7838" w14:textId="77777777" w:rsidTr="009F599E">
        <w:trPr>
          <w:trHeight w:val="320"/>
          <w:jc w:val="center"/>
        </w:trPr>
        <w:tc>
          <w:tcPr>
            <w:tcW w:w="3545" w:type="dxa"/>
            <w:vMerge w:val="restart"/>
          </w:tcPr>
          <w:p w14:paraId="4D6D82E1" w14:textId="77777777" w:rsidR="00694BCF" w:rsidRPr="001641F6" w:rsidRDefault="00694BCF" w:rsidP="00CE0C44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850" w:type="dxa"/>
            <w:vMerge w:val="restart"/>
          </w:tcPr>
          <w:p w14:paraId="7D42CC53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AFLP1</w:t>
            </w:r>
          </w:p>
        </w:tc>
        <w:tc>
          <w:tcPr>
            <w:tcW w:w="7573" w:type="dxa"/>
          </w:tcPr>
          <w:p w14:paraId="06A57D26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  <w:r w:rsidRPr="001641F6">
              <w:rPr>
                <w:sz w:val="20"/>
                <w:szCs w:val="20"/>
              </w:rPr>
              <w:t>Noté /</w:t>
            </w:r>
            <w:r>
              <w:rPr>
                <w:b/>
                <w:sz w:val="20"/>
                <w:szCs w:val="20"/>
              </w:rPr>
              <w:t>7 points</w:t>
            </w:r>
          </w:p>
        </w:tc>
        <w:tc>
          <w:tcPr>
            <w:tcW w:w="500" w:type="dxa"/>
            <w:gridSpan w:val="2"/>
            <w:vAlign w:val="center"/>
          </w:tcPr>
          <w:p w14:paraId="15BECAFD" w14:textId="31AA9EB2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1796788587"/>
                <w:placeholder>
                  <w:docPart w:val="D103247653D440BC88232867B2FD5522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537DF784" w14:textId="26E37EC1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889030507"/>
                <w:placeholder>
                  <w:docPart w:val="F9B110BF424C45189393D23C4ACE4285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5827C09A" w14:textId="77777777" w:rsidTr="009F599E">
        <w:trPr>
          <w:trHeight w:val="52"/>
          <w:jc w:val="center"/>
        </w:trPr>
        <w:tc>
          <w:tcPr>
            <w:tcW w:w="3545" w:type="dxa"/>
            <w:vMerge/>
          </w:tcPr>
          <w:p w14:paraId="2849BA16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74AB3F" w14:textId="77777777" w:rsidR="00694BCF" w:rsidRPr="001641F6" w:rsidRDefault="00694BCF" w:rsidP="00CE0C44">
            <w:pPr>
              <w:rPr>
                <w:sz w:val="20"/>
                <w:szCs w:val="20"/>
              </w:rPr>
            </w:pPr>
          </w:p>
        </w:tc>
        <w:tc>
          <w:tcPr>
            <w:tcW w:w="7573" w:type="dxa"/>
          </w:tcPr>
          <w:p w14:paraId="29DA4DC7" w14:textId="77777777" w:rsidR="00694BCF" w:rsidRPr="00D84F0E" w:rsidRDefault="00694BCF" w:rsidP="00CE0C44">
            <w:pPr>
              <w:rPr>
                <w:sz w:val="20"/>
                <w:szCs w:val="20"/>
              </w:rPr>
            </w:pPr>
            <w:r w:rsidRPr="00D84F0E">
              <w:rPr>
                <w:sz w:val="20"/>
                <w:szCs w:val="20"/>
              </w:rPr>
              <w:t>Ajustement de la note en fonction des oppositions gagnées.</w:t>
            </w:r>
          </w:p>
        </w:tc>
        <w:tc>
          <w:tcPr>
            <w:tcW w:w="500" w:type="dxa"/>
            <w:gridSpan w:val="2"/>
            <w:vAlign w:val="center"/>
          </w:tcPr>
          <w:p w14:paraId="36E6A67B" w14:textId="123CBE1F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420792835"/>
                <w:placeholder>
                  <w:docPart w:val="A581E733EB7F449AB537B0855471FB40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498D98B2" w14:textId="51AD47C3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244181315"/>
                <w:placeholder>
                  <w:docPart w:val="37829A4B2401444080DB8A999FA2A91A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4DC77751" w14:textId="77777777" w:rsidTr="009F599E">
        <w:trPr>
          <w:trHeight w:val="79"/>
          <w:jc w:val="center"/>
        </w:trPr>
        <w:tc>
          <w:tcPr>
            <w:tcW w:w="3545" w:type="dxa"/>
            <w:vMerge/>
          </w:tcPr>
          <w:p w14:paraId="0814A8EB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1BA0F21A" w14:textId="77777777" w:rsidR="00694BCF" w:rsidRPr="001641F6" w:rsidRDefault="00694BCF" w:rsidP="00CE0C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2</w:t>
            </w:r>
          </w:p>
        </w:tc>
        <w:tc>
          <w:tcPr>
            <w:tcW w:w="7573" w:type="dxa"/>
          </w:tcPr>
          <w:p w14:paraId="087481CD" w14:textId="77777777" w:rsidR="00694BCF" w:rsidRPr="001641F6" w:rsidRDefault="00694BCF" w:rsidP="00CE0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Noté</w:t>
            </w:r>
            <w:r w:rsidRPr="001641F6"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5</w:t>
            </w:r>
            <w:r w:rsidRPr="001641F6">
              <w:rPr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500" w:type="dxa"/>
            <w:gridSpan w:val="2"/>
            <w:vAlign w:val="center"/>
          </w:tcPr>
          <w:p w14:paraId="78A44B58" w14:textId="32EA9489" w:rsidR="00694BCF" w:rsidRPr="001641F6" w:rsidRDefault="002D47B9" w:rsidP="00CE0C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1397174243"/>
                <w:placeholder>
                  <w:docPart w:val="38F4215952194C40BC3CE5A6A75C88FA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51EB5FCF" w14:textId="3A5CDF3D" w:rsidR="00694BCF" w:rsidRPr="001641F6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394240720"/>
                <w:placeholder>
                  <w:docPart w:val="9E587D38C1884B719E1DC976F04B39D1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485561AC" w14:textId="77777777" w:rsidTr="009F599E">
        <w:trPr>
          <w:trHeight w:val="291"/>
          <w:jc w:val="center"/>
        </w:trPr>
        <w:tc>
          <w:tcPr>
            <w:tcW w:w="13035" w:type="dxa"/>
            <w:gridSpan w:val="6"/>
          </w:tcPr>
          <w:p w14:paraId="78394693" w14:textId="77777777" w:rsidR="00694BCF" w:rsidRDefault="00694BCF" w:rsidP="00CE0C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 d’évaluation 2 notée sur 8 points</w:t>
            </w:r>
          </w:p>
        </w:tc>
      </w:tr>
      <w:tr w:rsidR="00694BCF" w:rsidRPr="001641F6" w14:paraId="2970699B" w14:textId="77777777" w:rsidTr="009F599E">
        <w:trPr>
          <w:trHeight w:val="350"/>
          <w:jc w:val="center"/>
        </w:trPr>
        <w:tc>
          <w:tcPr>
            <w:tcW w:w="3545" w:type="dxa"/>
            <w:vMerge w:val="restart"/>
          </w:tcPr>
          <w:p w14:paraId="0E90EF76" w14:textId="77777777" w:rsidR="00694BCF" w:rsidRDefault="00694BCF" w:rsidP="00CE0C44">
            <w:pPr>
              <w:jc w:val="center"/>
              <w:rPr>
                <w:b/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850" w:type="dxa"/>
            <w:vMerge w:val="restart"/>
          </w:tcPr>
          <w:p w14:paraId="693F2B86" w14:textId="77777777" w:rsidR="00694BCF" w:rsidRDefault="00694BCF" w:rsidP="00CE0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2AFLP </w:t>
            </w:r>
          </w:p>
          <w:p w14:paraId="3775B395" w14:textId="77777777" w:rsidR="00694BCF" w:rsidRDefault="00694BCF" w:rsidP="00CE0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Parmi</w:t>
            </w:r>
            <w:r>
              <w:rPr>
                <w:b/>
                <w:sz w:val="20"/>
                <w:szCs w:val="20"/>
              </w:rPr>
              <w:t xml:space="preserve"> AFLP </w:t>
            </w:r>
          </w:p>
          <w:p w14:paraId="3977374B" w14:textId="77777777" w:rsidR="00694BCF" w:rsidRDefault="00694BCF" w:rsidP="00CE0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3,4, 5 6 </w:t>
            </w:r>
          </w:p>
        </w:tc>
        <w:tc>
          <w:tcPr>
            <w:tcW w:w="7655" w:type="dxa"/>
            <w:gridSpan w:val="2"/>
          </w:tcPr>
          <w:p w14:paraId="2D90FBC2" w14:textId="77777777" w:rsidR="00694BCF" w:rsidRDefault="00694BCF" w:rsidP="00CE0C44">
            <w:pPr>
              <w:rPr>
                <w:b/>
                <w:sz w:val="20"/>
                <w:szCs w:val="20"/>
              </w:rPr>
            </w:pPr>
            <w:r w:rsidRPr="002129E5">
              <w:rPr>
                <w:b/>
                <w:sz w:val="20"/>
                <w:szCs w:val="20"/>
              </w:rPr>
              <w:t>2 AFLP</w:t>
            </w:r>
            <w:r>
              <w:rPr>
                <w:sz w:val="20"/>
                <w:szCs w:val="20"/>
              </w:rPr>
              <w:t xml:space="preserve"> proposés à l’évaluation</w:t>
            </w:r>
          </w:p>
        </w:tc>
        <w:tc>
          <w:tcPr>
            <w:tcW w:w="418" w:type="dxa"/>
            <w:vAlign w:val="center"/>
          </w:tcPr>
          <w:p w14:paraId="2E170E34" w14:textId="7FE26011" w:rsidR="00694BCF" w:rsidRDefault="002D47B9" w:rsidP="002D47B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717808301"/>
                <w:placeholder>
                  <w:docPart w:val="F0D95CDBA16F44C083AB5DC9E5D2ADBF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4588BABB" w14:textId="7C537E64" w:rsidR="00694BCF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1636305028"/>
                <w:placeholder>
                  <w:docPart w:val="A0A057CDD4F74BE6B1CE8247DB928160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</w:tr>
      <w:tr w:rsidR="00694BCF" w:rsidRPr="001641F6" w14:paraId="104733C0" w14:textId="77777777" w:rsidTr="009F599E">
        <w:trPr>
          <w:trHeight w:val="349"/>
          <w:jc w:val="center"/>
        </w:trPr>
        <w:tc>
          <w:tcPr>
            <w:tcW w:w="3545" w:type="dxa"/>
            <w:vMerge/>
          </w:tcPr>
          <w:p w14:paraId="589038B2" w14:textId="77777777" w:rsidR="00694BCF" w:rsidRPr="001641F6" w:rsidRDefault="00694BCF" w:rsidP="00CE0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FDBF941" w14:textId="77777777" w:rsidR="00694BCF" w:rsidRDefault="00694BCF" w:rsidP="00CE0C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14:paraId="24F5FE5E" w14:textId="77777777" w:rsidR="00694BCF" w:rsidRDefault="00694BCF" w:rsidP="00CE0C44">
            <w:pPr>
              <w:rPr>
                <w:sz w:val="20"/>
                <w:szCs w:val="20"/>
              </w:rPr>
            </w:pPr>
            <w:r w:rsidRPr="0023249B">
              <w:rPr>
                <w:b/>
                <w:sz w:val="20"/>
                <w:szCs w:val="20"/>
              </w:rPr>
              <w:t>Choix possibles</w:t>
            </w:r>
            <w:r w:rsidRPr="0023249B">
              <w:rPr>
                <w:sz w:val="20"/>
                <w:szCs w:val="20"/>
              </w:rPr>
              <w:t> : poids relatifs d</w:t>
            </w:r>
            <w:r>
              <w:rPr>
                <w:sz w:val="20"/>
                <w:szCs w:val="20"/>
              </w:rPr>
              <w:t>es 2 AFL dans l’évaluation (4-4/6-2/</w:t>
            </w:r>
            <w:r w:rsidRPr="0023249B">
              <w:rPr>
                <w:sz w:val="20"/>
                <w:szCs w:val="20"/>
              </w:rPr>
              <w:t>2-</w:t>
            </w:r>
            <w:proofErr w:type="gramStart"/>
            <w:r w:rsidRPr="0023249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)*</w:t>
            </w:r>
            <w:proofErr w:type="gramEnd"/>
          </w:p>
        </w:tc>
        <w:tc>
          <w:tcPr>
            <w:tcW w:w="418" w:type="dxa"/>
            <w:vAlign w:val="center"/>
          </w:tcPr>
          <w:p w14:paraId="0C2C2821" w14:textId="205ED3C5" w:rsidR="00694BCF" w:rsidRDefault="002D47B9" w:rsidP="002D47B9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722440431"/>
                <w:placeholder>
                  <w:docPart w:val="0B1ADFF9543E40E5B84FB7CAD0996290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sdtContent>
            </w:sdt>
          </w:p>
        </w:tc>
        <w:tc>
          <w:tcPr>
            <w:tcW w:w="567" w:type="dxa"/>
            <w:vAlign w:val="center"/>
          </w:tcPr>
          <w:p w14:paraId="150C3483" w14:textId="34D1DBE8" w:rsidR="00694BCF" w:rsidRDefault="002D47B9" w:rsidP="002D47B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</w:rPr>
                <w:alias w:val="validation"/>
                <w:tag w:val="validation"/>
                <w:id w:val="-1720278440"/>
                <w:placeholder>
                  <w:docPart w:val="38925E04E8DA49D99E11704427CCBC94"/>
                </w:placeholder>
                <w:comboBox>
                  <w:listItem w:displayText="oui" w:value="oui"/>
                  <w:listItem w:displayText="non" w:value="non"/>
                </w:comboBox>
              </w:sdtPr>
              <w:sdtContent>
                <w:r>
                  <w:rPr>
                    <w:sz w:val="20"/>
                  </w:rPr>
                  <w:t>non</w:t>
                </w:r>
              </w:sdtContent>
            </w:sdt>
          </w:p>
        </w:tc>
      </w:tr>
    </w:tbl>
    <w:p w14:paraId="1698FC08" w14:textId="77777777" w:rsidR="00694BCF" w:rsidRDefault="00694BCF" w:rsidP="00694BCF">
      <w:pPr>
        <w:rPr>
          <w:sz w:val="20"/>
          <w:szCs w:val="20"/>
        </w:rPr>
      </w:pPr>
    </w:p>
    <w:p w14:paraId="4656042C" w14:textId="77777777" w:rsidR="00694BCF" w:rsidRDefault="00694BCF" w:rsidP="00694BCF">
      <w:pPr>
        <w:rPr>
          <w:b/>
          <w:color w:val="FF0000"/>
          <w:sz w:val="20"/>
          <w:szCs w:val="20"/>
        </w:rPr>
      </w:pPr>
    </w:p>
    <w:p w14:paraId="6CEAEF1D" w14:textId="77777777" w:rsidR="00694BCF" w:rsidRPr="001959A6" w:rsidRDefault="00694BCF" w:rsidP="00694BCF">
      <w:pPr>
        <w:rPr>
          <w:b/>
          <w:color w:val="FF0000"/>
          <w:sz w:val="20"/>
          <w:szCs w:val="20"/>
        </w:rPr>
      </w:pPr>
    </w:p>
    <w:p w14:paraId="145390E0" w14:textId="77777777" w:rsidR="0039618E" w:rsidRPr="00B47921" w:rsidRDefault="0039618E" w:rsidP="0039618E">
      <w:pPr>
        <w:rPr>
          <w:b/>
          <w:sz w:val="20"/>
        </w:rPr>
      </w:pPr>
      <w:bookmarkStart w:id="0" w:name="_Hlk208501613"/>
      <w:bookmarkStart w:id="1" w:name="_Hlk208500318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02C79F7F31FF4D9E8DD4F38ADDEC4EEB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64E9A602" w14:textId="77777777" w:rsidR="0039618E" w:rsidRPr="00B47921" w:rsidRDefault="0039618E" w:rsidP="0039618E">
      <w:pPr>
        <w:rPr>
          <w:b/>
          <w:sz w:val="20"/>
        </w:rPr>
      </w:pPr>
    </w:p>
    <w:p w14:paraId="729290E8" w14:textId="77777777" w:rsidR="0039618E" w:rsidRPr="00B47921" w:rsidRDefault="0039618E" w:rsidP="0039618E">
      <w:pPr>
        <w:rPr>
          <w:b/>
          <w:sz w:val="20"/>
        </w:rPr>
      </w:pPr>
    </w:p>
    <w:p w14:paraId="7BCDF768" w14:textId="77777777" w:rsidR="0039618E" w:rsidRPr="00B47921" w:rsidRDefault="0039618E" w:rsidP="0039618E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0"/>
    <w:p w14:paraId="27995CF9" w14:textId="77777777" w:rsidR="0039618E" w:rsidRPr="00B47921" w:rsidRDefault="0039618E" w:rsidP="0039618E">
      <w:pPr>
        <w:rPr>
          <w:b/>
          <w:sz w:val="20"/>
        </w:rPr>
      </w:pPr>
    </w:p>
    <w:p w14:paraId="4190909A" w14:textId="77777777" w:rsidR="0039618E" w:rsidRPr="00B47921" w:rsidRDefault="0039618E" w:rsidP="0039618E">
      <w:pPr>
        <w:rPr>
          <w:b/>
          <w:sz w:val="20"/>
        </w:rPr>
      </w:pPr>
      <w:r w:rsidRPr="00B47921">
        <w:rPr>
          <w:b/>
          <w:sz w:val="20"/>
        </w:rPr>
        <w:t>Observations apportées par le relecteur qui suit votre référentiel</w:t>
      </w:r>
    </w:p>
    <w:bookmarkEnd w:id="1"/>
    <w:p w14:paraId="6436299B" w14:textId="77777777" w:rsidR="00694BCF" w:rsidRDefault="00694BCF" w:rsidP="00694BCF">
      <w:pPr>
        <w:pStyle w:val="Paragraphedeliste"/>
        <w:rPr>
          <w:b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130"/>
      </w:tblGrid>
      <w:tr w:rsidR="00694BCF" w14:paraId="7198FE01" w14:textId="77777777" w:rsidTr="0039618E">
        <w:trPr>
          <w:trHeight w:val="4686"/>
        </w:trPr>
        <w:tc>
          <w:tcPr>
            <w:tcW w:w="13130" w:type="dxa"/>
          </w:tcPr>
          <w:p w14:paraId="0D0DFADD" w14:textId="77777777" w:rsidR="0039618E" w:rsidRDefault="0039618E" w:rsidP="0039618E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  <w:p w14:paraId="6C5DB571" w14:textId="77777777" w:rsidR="0039618E" w:rsidRDefault="0039618E" w:rsidP="0039618E">
            <w:pPr>
              <w:pStyle w:val="Paragraphedeliste"/>
              <w:ind w:left="0"/>
              <w:rPr>
                <w:b/>
                <w:sz w:val="20"/>
              </w:rPr>
            </w:pPr>
          </w:p>
          <w:p w14:paraId="6206A2FD" w14:textId="77777777" w:rsidR="0039618E" w:rsidRDefault="0039618E" w:rsidP="0039618E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  <w:p w14:paraId="33A7B654" w14:textId="77777777" w:rsidR="0039618E" w:rsidRDefault="0039618E" w:rsidP="0039618E">
            <w:pPr>
              <w:pStyle w:val="Paragraphedeliste"/>
              <w:ind w:left="0"/>
              <w:rPr>
                <w:b/>
                <w:sz w:val="20"/>
              </w:rPr>
            </w:pPr>
          </w:p>
          <w:p w14:paraId="440A7601" w14:textId="77777777" w:rsidR="0039618E" w:rsidRDefault="0039618E" w:rsidP="0039618E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  <w:p w14:paraId="605DD4C2" w14:textId="77777777" w:rsidR="0039618E" w:rsidRDefault="0039618E" w:rsidP="0039618E">
            <w:pPr>
              <w:pStyle w:val="Paragraphedeliste"/>
              <w:ind w:left="0"/>
              <w:rPr>
                <w:b/>
                <w:sz w:val="20"/>
              </w:rPr>
            </w:pPr>
          </w:p>
          <w:p w14:paraId="0AB812DC" w14:textId="77777777" w:rsidR="0039618E" w:rsidRDefault="0039618E" w:rsidP="0039618E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  <w:p w14:paraId="0CE6FA80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1424B627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F6CABBD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67056CFD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633255D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032D3981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7903BFBC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1FDF8025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C43C4C3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2EE044F5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6CC235DB" w14:textId="77777777" w:rsidR="00694BCF" w:rsidRDefault="00694BCF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1555587D" w14:textId="77777777" w:rsidR="00694BCF" w:rsidRDefault="00694BCF" w:rsidP="00694BCF">
      <w:pPr>
        <w:rPr>
          <w:b/>
          <w:sz w:val="20"/>
          <w:szCs w:val="20"/>
        </w:rPr>
      </w:pPr>
    </w:p>
    <w:p w14:paraId="06306B16" w14:textId="77777777" w:rsidR="00694BCF" w:rsidRPr="008B4B43" w:rsidRDefault="00694BCF" w:rsidP="00694BCF">
      <w:pPr>
        <w:pStyle w:val="Paragraphedeliste"/>
        <w:rPr>
          <w:b/>
          <w:sz w:val="20"/>
          <w:szCs w:val="20"/>
        </w:rPr>
      </w:pPr>
    </w:p>
    <w:p w14:paraId="2B1DBAED" w14:textId="77777777" w:rsidR="00694BCF" w:rsidRPr="00265DDD" w:rsidRDefault="00694BCF">
      <w:pPr>
        <w:rPr>
          <w:rFonts w:ascii="Arial" w:hAnsi="Arial" w:cs="Arial"/>
        </w:rPr>
      </w:pPr>
    </w:p>
    <w:sectPr w:rsidR="00694BCF" w:rsidRPr="00265DDD" w:rsidSect="00145E1F">
      <w:pgSz w:w="16820" w:h="11900" w:orient="landscape"/>
      <w:pgMar w:top="843" w:right="1086" w:bottom="910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A387" w14:textId="77777777" w:rsidR="00BE0B2D" w:rsidRDefault="00BE0B2D" w:rsidP="00176356">
      <w:r>
        <w:separator/>
      </w:r>
    </w:p>
  </w:endnote>
  <w:endnote w:type="continuationSeparator" w:id="0">
    <w:p w14:paraId="45D31327" w14:textId="77777777" w:rsidR="00BE0B2D" w:rsidRDefault="00BE0B2D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B25774" w:rsidRDefault="00B2577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B25774" w:rsidRDefault="00B2577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35CBAA40" w:rsidR="00B25774" w:rsidRDefault="00B2577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45C5A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63D02A9F" w14:textId="4FA647D6" w:rsidR="00B25774" w:rsidRPr="00B07A38" w:rsidRDefault="00B25774" w:rsidP="002C48B9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9E26" w14:textId="77777777" w:rsidR="00BE0B2D" w:rsidRDefault="00BE0B2D" w:rsidP="00176356">
      <w:r>
        <w:separator/>
      </w:r>
    </w:p>
  </w:footnote>
  <w:footnote w:type="continuationSeparator" w:id="0">
    <w:p w14:paraId="3F9F0D70" w14:textId="77777777" w:rsidR="00BE0B2D" w:rsidRDefault="00BE0B2D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AE58" w14:textId="47922250" w:rsidR="00694BCF" w:rsidRDefault="00694BCF">
    <w:pPr>
      <w:pStyle w:val="En-tte"/>
    </w:pPr>
    <w:r>
      <w:rPr>
        <w:noProof/>
      </w:rPr>
      <w:drawing>
        <wp:inline distT="0" distB="0" distL="0" distR="0" wp14:anchorId="4C3B38FE" wp14:editId="170651A0">
          <wp:extent cx="590550" cy="563246"/>
          <wp:effectExtent l="0" t="0" r="0" b="8255"/>
          <wp:docPr id="5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B2D82B0" wp14:editId="6AFCAB3A">
              <wp:simplePos x="0" y="0"/>
              <wp:positionH relativeFrom="margin">
                <wp:posOffset>700405</wp:posOffset>
              </wp:positionH>
              <wp:positionV relativeFrom="page">
                <wp:posOffset>342265</wp:posOffset>
              </wp:positionV>
              <wp:extent cx="8386445" cy="3333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6445" cy="3333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EDD2B58" w14:textId="33191B08" w:rsidR="00694BCF" w:rsidRDefault="00694BCF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CA4 CAP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2D82B0" id="Rectangle 197" o:spid="_x0000_s1027" style="position:absolute;margin-left:55.15pt;margin-top:26.95pt;width:660.35pt;height:26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EDD2B58" w14:textId="33191B08" w:rsidR="00694BCF" w:rsidRDefault="00694BCF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CA4 CAP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22C7A"/>
    <w:multiLevelType w:val="hybridMultilevel"/>
    <w:tmpl w:val="18E09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9778">
    <w:abstractNumId w:val="4"/>
  </w:num>
  <w:num w:numId="2" w16cid:durableId="5057439">
    <w:abstractNumId w:val="18"/>
  </w:num>
  <w:num w:numId="3" w16cid:durableId="759562541">
    <w:abstractNumId w:val="3"/>
  </w:num>
  <w:num w:numId="4" w16cid:durableId="774054063">
    <w:abstractNumId w:val="14"/>
  </w:num>
  <w:num w:numId="5" w16cid:durableId="914437888">
    <w:abstractNumId w:val="11"/>
  </w:num>
  <w:num w:numId="6" w16cid:durableId="1089883844">
    <w:abstractNumId w:val="9"/>
  </w:num>
  <w:num w:numId="7" w16cid:durableId="2013948265">
    <w:abstractNumId w:val="17"/>
  </w:num>
  <w:num w:numId="8" w16cid:durableId="973371523">
    <w:abstractNumId w:val="0"/>
  </w:num>
  <w:num w:numId="9" w16cid:durableId="1874265566">
    <w:abstractNumId w:val="7"/>
  </w:num>
  <w:num w:numId="10" w16cid:durableId="2116705630">
    <w:abstractNumId w:val="5"/>
  </w:num>
  <w:num w:numId="11" w16cid:durableId="1790590233">
    <w:abstractNumId w:val="13"/>
  </w:num>
  <w:num w:numId="12" w16cid:durableId="263658114">
    <w:abstractNumId w:val="15"/>
  </w:num>
  <w:num w:numId="13" w16cid:durableId="932667862">
    <w:abstractNumId w:val="1"/>
  </w:num>
  <w:num w:numId="14" w16cid:durableId="573903544">
    <w:abstractNumId w:val="2"/>
  </w:num>
  <w:num w:numId="15" w16cid:durableId="929393780">
    <w:abstractNumId w:val="6"/>
  </w:num>
  <w:num w:numId="16" w16cid:durableId="1557742018">
    <w:abstractNumId w:val="10"/>
  </w:num>
  <w:num w:numId="17" w16cid:durableId="393746792">
    <w:abstractNumId w:val="8"/>
  </w:num>
  <w:num w:numId="18" w16cid:durableId="282545450">
    <w:abstractNumId w:val="16"/>
  </w:num>
  <w:num w:numId="19" w16cid:durableId="1786270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77721"/>
    <w:rsid w:val="000A1260"/>
    <w:rsid w:val="000D3D2E"/>
    <w:rsid w:val="000D5D48"/>
    <w:rsid w:val="000D776A"/>
    <w:rsid w:val="000E0194"/>
    <w:rsid w:val="000F0DD5"/>
    <w:rsid w:val="00105283"/>
    <w:rsid w:val="00110809"/>
    <w:rsid w:val="00126A21"/>
    <w:rsid w:val="00145E1F"/>
    <w:rsid w:val="0015523B"/>
    <w:rsid w:val="001616BA"/>
    <w:rsid w:val="001677B3"/>
    <w:rsid w:val="00170C44"/>
    <w:rsid w:val="00176356"/>
    <w:rsid w:val="00180B00"/>
    <w:rsid w:val="001A04CB"/>
    <w:rsid w:val="001A475D"/>
    <w:rsid w:val="0020763D"/>
    <w:rsid w:val="00226B9C"/>
    <w:rsid w:val="00233AF2"/>
    <w:rsid w:val="00235589"/>
    <w:rsid w:val="0024255B"/>
    <w:rsid w:val="00245C5A"/>
    <w:rsid w:val="00246D5C"/>
    <w:rsid w:val="0026553E"/>
    <w:rsid w:val="00265DDD"/>
    <w:rsid w:val="002C48B9"/>
    <w:rsid w:val="002D47B9"/>
    <w:rsid w:val="002E00C4"/>
    <w:rsid w:val="002F56C9"/>
    <w:rsid w:val="00304FE1"/>
    <w:rsid w:val="00321E98"/>
    <w:rsid w:val="00334465"/>
    <w:rsid w:val="0033654C"/>
    <w:rsid w:val="003672B6"/>
    <w:rsid w:val="003821F6"/>
    <w:rsid w:val="0039618E"/>
    <w:rsid w:val="003C2563"/>
    <w:rsid w:val="003D78FE"/>
    <w:rsid w:val="003E4B5C"/>
    <w:rsid w:val="003F12E7"/>
    <w:rsid w:val="004218BE"/>
    <w:rsid w:val="004B6DB3"/>
    <w:rsid w:val="004B73A7"/>
    <w:rsid w:val="004C0604"/>
    <w:rsid w:val="005003D9"/>
    <w:rsid w:val="0055041C"/>
    <w:rsid w:val="005674F7"/>
    <w:rsid w:val="00587D62"/>
    <w:rsid w:val="00611CA4"/>
    <w:rsid w:val="006201EA"/>
    <w:rsid w:val="006271EA"/>
    <w:rsid w:val="006313A9"/>
    <w:rsid w:val="006643B4"/>
    <w:rsid w:val="00665688"/>
    <w:rsid w:val="006701BD"/>
    <w:rsid w:val="006775B1"/>
    <w:rsid w:val="006831E1"/>
    <w:rsid w:val="00694BCF"/>
    <w:rsid w:val="006D7579"/>
    <w:rsid w:val="00715324"/>
    <w:rsid w:val="0072503D"/>
    <w:rsid w:val="00731680"/>
    <w:rsid w:val="007434C2"/>
    <w:rsid w:val="00751531"/>
    <w:rsid w:val="007717A8"/>
    <w:rsid w:val="0078210E"/>
    <w:rsid w:val="0079131D"/>
    <w:rsid w:val="007B0B40"/>
    <w:rsid w:val="007C20C3"/>
    <w:rsid w:val="008400BD"/>
    <w:rsid w:val="00842FE0"/>
    <w:rsid w:val="008455FF"/>
    <w:rsid w:val="0085473A"/>
    <w:rsid w:val="00873BDB"/>
    <w:rsid w:val="008C461D"/>
    <w:rsid w:val="008C6591"/>
    <w:rsid w:val="008E2E2C"/>
    <w:rsid w:val="008F6E7B"/>
    <w:rsid w:val="00935401"/>
    <w:rsid w:val="009517C7"/>
    <w:rsid w:val="009829B0"/>
    <w:rsid w:val="00997749"/>
    <w:rsid w:val="009A3163"/>
    <w:rsid w:val="009A33EB"/>
    <w:rsid w:val="009A48A4"/>
    <w:rsid w:val="009C30EC"/>
    <w:rsid w:val="009C6852"/>
    <w:rsid w:val="009C6D3E"/>
    <w:rsid w:val="009D0470"/>
    <w:rsid w:val="009D5F24"/>
    <w:rsid w:val="009F1996"/>
    <w:rsid w:val="009F29F2"/>
    <w:rsid w:val="009F599E"/>
    <w:rsid w:val="00A03F88"/>
    <w:rsid w:val="00A04A60"/>
    <w:rsid w:val="00A1546A"/>
    <w:rsid w:val="00A161EC"/>
    <w:rsid w:val="00A30D62"/>
    <w:rsid w:val="00A521D0"/>
    <w:rsid w:val="00A70FA0"/>
    <w:rsid w:val="00A75EBE"/>
    <w:rsid w:val="00AA661B"/>
    <w:rsid w:val="00AC6E8A"/>
    <w:rsid w:val="00B07A38"/>
    <w:rsid w:val="00B25774"/>
    <w:rsid w:val="00B42360"/>
    <w:rsid w:val="00B42BDC"/>
    <w:rsid w:val="00B535FD"/>
    <w:rsid w:val="00B76728"/>
    <w:rsid w:val="00BB43B3"/>
    <w:rsid w:val="00BC3E07"/>
    <w:rsid w:val="00BC607E"/>
    <w:rsid w:val="00BD267C"/>
    <w:rsid w:val="00BD7060"/>
    <w:rsid w:val="00BE0B2D"/>
    <w:rsid w:val="00C50272"/>
    <w:rsid w:val="00C534CC"/>
    <w:rsid w:val="00C57F82"/>
    <w:rsid w:val="00C6067A"/>
    <w:rsid w:val="00C8012A"/>
    <w:rsid w:val="00C97C13"/>
    <w:rsid w:val="00CB34B8"/>
    <w:rsid w:val="00CD089D"/>
    <w:rsid w:val="00CF2586"/>
    <w:rsid w:val="00D046FA"/>
    <w:rsid w:val="00D2561D"/>
    <w:rsid w:val="00D27CBF"/>
    <w:rsid w:val="00D34ECE"/>
    <w:rsid w:val="00D413A6"/>
    <w:rsid w:val="00D520CB"/>
    <w:rsid w:val="00D5455D"/>
    <w:rsid w:val="00D66291"/>
    <w:rsid w:val="00D72514"/>
    <w:rsid w:val="00D8427E"/>
    <w:rsid w:val="00DD03FB"/>
    <w:rsid w:val="00DE2742"/>
    <w:rsid w:val="00DF15FA"/>
    <w:rsid w:val="00E509FC"/>
    <w:rsid w:val="00E52677"/>
    <w:rsid w:val="00E734E9"/>
    <w:rsid w:val="00E87265"/>
    <w:rsid w:val="00EA3FFA"/>
    <w:rsid w:val="00EF7941"/>
    <w:rsid w:val="00F433FB"/>
    <w:rsid w:val="00F7249D"/>
    <w:rsid w:val="00FB1FF0"/>
    <w:rsid w:val="00FC3F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uiPriority w:val="99"/>
    <w:unhideWhenUsed/>
    <w:rsid w:val="003E4B5C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694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D47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C79F7F31FF4D9E8DD4F38ADDEC4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39524-93FE-4DD2-9A24-7FB647A9DC7A}"/>
      </w:docPartPr>
      <w:docPartBody>
        <w:p w:rsidR="00721C00" w:rsidRDefault="008B3E2D" w:rsidP="008B3E2D">
          <w:pPr>
            <w:pStyle w:val="02C79F7F31FF4D9E8DD4F38ADDEC4EE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0730426C7764279ABA7BB7F8960E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76A07-5BF9-424C-8FD4-136EC71856C6}"/>
      </w:docPartPr>
      <w:docPartBody>
        <w:p w:rsidR="00000000" w:rsidRDefault="00721C00" w:rsidP="00721C00">
          <w:pPr>
            <w:pStyle w:val="C0730426C7764279ABA7BB7F8960E4E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2BA51E6BEBBB49F499B832231ECCB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E39571-B3A6-42CC-A79E-87106D6AA1C4}"/>
      </w:docPartPr>
      <w:docPartBody>
        <w:p w:rsidR="00000000" w:rsidRDefault="00721C00" w:rsidP="00721C00">
          <w:pPr>
            <w:pStyle w:val="2BA51E6BEBBB49F499B832231ECCB18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E4775B1C1074D25AE5342B2D9871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77E35-B8F1-4BED-ABEE-A9A5AB951651}"/>
      </w:docPartPr>
      <w:docPartBody>
        <w:p w:rsidR="00000000" w:rsidRDefault="00721C00" w:rsidP="00721C00">
          <w:pPr>
            <w:pStyle w:val="5E4775B1C1074D25AE5342B2D9871BB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5D56A8C1E1B4D7B83A0D73A492F6D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5D8AC-93FA-4166-B8DA-876FEBB167CE}"/>
      </w:docPartPr>
      <w:docPartBody>
        <w:p w:rsidR="00000000" w:rsidRDefault="00721C00" w:rsidP="00721C00">
          <w:pPr>
            <w:pStyle w:val="45D56A8C1E1B4D7B83A0D73A492F6D3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45465A654BA47D6A5F731A3FFB96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683AF-41EF-4DCD-9250-E1A3FB816F9F}"/>
      </w:docPartPr>
      <w:docPartBody>
        <w:p w:rsidR="00000000" w:rsidRDefault="00721C00" w:rsidP="00721C00">
          <w:pPr>
            <w:pStyle w:val="045465A654BA47D6A5F731A3FFB962D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E6E1E6EA14D4618A6D6EEF5FE648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D72AE-58FE-4EBC-958F-0C13031F4BDC}"/>
      </w:docPartPr>
      <w:docPartBody>
        <w:p w:rsidR="00000000" w:rsidRDefault="00721C00" w:rsidP="00721C00">
          <w:pPr>
            <w:pStyle w:val="CE6E1E6EA14D4618A6D6EEF5FE648FF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502EDC83D68A418AB48ECA0637D286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C34AB-C18E-4BE6-BF48-D6DFC8B0C1A6}"/>
      </w:docPartPr>
      <w:docPartBody>
        <w:p w:rsidR="00000000" w:rsidRDefault="00721C00" w:rsidP="00721C00">
          <w:pPr>
            <w:pStyle w:val="502EDC83D68A418AB48ECA0637D28637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330D17AE4849F6A0B0CB4DFFA02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FC516-ABAE-4046-9A6D-A49C112BA1B6}"/>
      </w:docPartPr>
      <w:docPartBody>
        <w:p w:rsidR="00000000" w:rsidRDefault="00721C00" w:rsidP="00721C00">
          <w:pPr>
            <w:pStyle w:val="E8330D17AE4849F6A0B0CB4DFFA0250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48472593E5544CA4937C34666532FB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521E9-BBD4-4B21-8C3A-9461A2D27DFD}"/>
      </w:docPartPr>
      <w:docPartBody>
        <w:p w:rsidR="00000000" w:rsidRDefault="00721C00" w:rsidP="00721C00">
          <w:pPr>
            <w:pStyle w:val="48472593E5544CA4937C34666532FB7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AD709D546D64252BD179CB8CD1ED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51B00-8B1C-4FC8-B18E-EF26D6F45FCF}"/>
      </w:docPartPr>
      <w:docPartBody>
        <w:p w:rsidR="00000000" w:rsidRDefault="00721C00" w:rsidP="00721C00">
          <w:pPr>
            <w:pStyle w:val="AAD709D546D64252BD179CB8CD1ED403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3B68CEFC8C44ECBA7F9580582DE18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93D6B-E1C7-455D-84BD-E5E28F092686}"/>
      </w:docPartPr>
      <w:docPartBody>
        <w:p w:rsidR="00000000" w:rsidRDefault="00721C00" w:rsidP="00721C00">
          <w:pPr>
            <w:pStyle w:val="F3B68CEFC8C44ECBA7F9580582DE181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2A6865D979D47089E2B6B96E59373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31B8A-1311-4C38-86F4-54AE0D35D9B8}"/>
      </w:docPartPr>
      <w:docPartBody>
        <w:p w:rsidR="00000000" w:rsidRDefault="00721C00" w:rsidP="00721C00">
          <w:pPr>
            <w:pStyle w:val="02A6865D979D47089E2B6B96E593737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D103247653D440BC88232867B2FD5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6CBF3-169F-43FC-96E3-65AE4A81FDA4}"/>
      </w:docPartPr>
      <w:docPartBody>
        <w:p w:rsidR="00000000" w:rsidRDefault="00721C00" w:rsidP="00721C00">
          <w:pPr>
            <w:pStyle w:val="D103247653D440BC88232867B2FD552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9B110BF424C45189393D23C4ACE4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9D6F0-E6D4-413F-A5DA-6EFDD1A126B9}"/>
      </w:docPartPr>
      <w:docPartBody>
        <w:p w:rsidR="00000000" w:rsidRDefault="00721C00" w:rsidP="00721C00">
          <w:pPr>
            <w:pStyle w:val="F9B110BF424C45189393D23C4ACE428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581E733EB7F449AB537B0855471F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79266-86E6-41C6-97A5-62671EFB5796}"/>
      </w:docPartPr>
      <w:docPartBody>
        <w:p w:rsidR="00000000" w:rsidRDefault="00721C00" w:rsidP="00721C00">
          <w:pPr>
            <w:pStyle w:val="A581E733EB7F449AB537B0855471FB4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7829A4B2401444080DB8A999FA2A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2FBE5-847A-4254-ADAF-46119EA2A747}"/>
      </w:docPartPr>
      <w:docPartBody>
        <w:p w:rsidR="00000000" w:rsidRDefault="00721C00" w:rsidP="00721C00">
          <w:pPr>
            <w:pStyle w:val="37829A4B2401444080DB8A999FA2A91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8F4215952194C40BC3CE5A6A75C8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362CE-A970-4138-AA11-D40D4759BD5B}"/>
      </w:docPartPr>
      <w:docPartBody>
        <w:p w:rsidR="00000000" w:rsidRDefault="00721C00" w:rsidP="00721C00">
          <w:pPr>
            <w:pStyle w:val="38F4215952194C40BC3CE5A6A75C88FA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E587D38C1884B719E1DC976F04B39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7B110-C5A1-45DB-AEFF-EFC9092FA65B}"/>
      </w:docPartPr>
      <w:docPartBody>
        <w:p w:rsidR="00000000" w:rsidRDefault="00721C00" w:rsidP="00721C00">
          <w:pPr>
            <w:pStyle w:val="9E587D38C1884B719E1DC976F04B39D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0D95CDBA16F44C083AB5DC9E5D2A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9AA834-E832-435F-B4B9-94726CC8C777}"/>
      </w:docPartPr>
      <w:docPartBody>
        <w:p w:rsidR="00000000" w:rsidRDefault="00721C00" w:rsidP="00721C00">
          <w:pPr>
            <w:pStyle w:val="F0D95CDBA16F44C083AB5DC9E5D2ADBF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0A057CDD4F74BE6B1CE8247DB928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0E759-A084-4A13-9074-61701C25601A}"/>
      </w:docPartPr>
      <w:docPartBody>
        <w:p w:rsidR="00000000" w:rsidRDefault="00721C00" w:rsidP="00721C00">
          <w:pPr>
            <w:pStyle w:val="A0A057CDD4F74BE6B1CE8247DB92816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B1ADFF9543E40E5B84FB7CAD0996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EA6CF-B48F-4BBC-A3BD-47B263B18373}"/>
      </w:docPartPr>
      <w:docPartBody>
        <w:p w:rsidR="00000000" w:rsidRDefault="00721C00" w:rsidP="00721C00">
          <w:pPr>
            <w:pStyle w:val="0B1ADFF9543E40E5B84FB7CAD099629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8925E04E8DA49D99E11704427CCB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13C2E-D1BE-47B5-869C-F138A5F31F4C}"/>
      </w:docPartPr>
      <w:docPartBody>
        <w:p w:rsidR="00000000" w:rsidRDefault="00721C00" w:rsidP="00721C00">
          <w:pPr>
            <w:pStyle w:val="38925E04E8DA49D99E11704427CCBC94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2D"/>
    <w:rsid w:val="0026553E"/>
    <w:rsid w:val="00421038"/>
    <w:rsid w:val="00721C00"/>
    <w:rsid w:val="007871FB"/>
    <w:rsid w:val="008B3E2D"/>
    <w:rsid w:val="00D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21C00"/>
    <w:rPr>
      <w:color w:val="666666"/>
    </w:rPr>
  </w:style>
  <w:style w:type="paragraph" w:customStyle="1" w:styleId="02C79F7F31FF4D9E8DD4F38ADDEC4EEB">
    <w:name w:val="02C79F7F31FF4D9E8DD4F38ADDEC4EEB"/>
    <w:rsid w:val="008B3E2D"/>
  </w:style>
  <w:style w:type="paragraph" w:customStyle="1" w:styleId="C0730426C7764279ABA7BB7F8960E4E4">
    <w:name w:val="C0730426C7764279ABA7BB7F8960E4E4"/>
    <w:rsid w:val="00721C00"/>
  </w:style>
  <w:style w:type="paragraph" w:customStyle="1" w:styleId="2BA51E6BEBBB49F499B832231ECCB184">
    <w:name w:val="2BA51E6BEBBB49F499B832231ECCB184"/>
    <w:rsid w:val="00721C00"/>
  </w:style>
  <w:style w:type="paragraph" w:customStyle="1" w:styleId="5E4775B1C1074D25AE5342B2D9871BBA">
    <w:name w:val="5E4775B1C1074D25AE5342B2D9871BBA"/>
    <w:rsid w:val="00721C00"/>
  </w:style>
  <w:style w:type="paragraph" w:customStyle="1" w:styleId="45D56A8C1E1B4D7B83A0D73A492F6D3D">
    <w:name w:val="45D56A8C1E1B4D7B83A0D73A492F6D3D"/>
    <w:rsid w:val="00721C00"/>
  </w:style>
  <w:style w:type="paragraph" w:customStyle="1" w:styleId="045465A654BA47D6A5F731A3FFB962DF">
    <w:name w:val="045465A654BA47D6A5F731A3FFB962DF"/>
    <w:rsid w:val="00721C00"/>
  </w:style>
  <w:style w:type="paragraph" w:customStyle="1" w:styleId="CE6E1E6EA14D4618A6D6EEF5FE648FF9">
    <w:name w:val="CE6E1E6EA14D4618A6D6EEF5FE648FF9"/>
    <w:rsid w:val="00721C00"/>
  </w:style>
  <w:style w:type="paragraph" w:customStyle="1" w:styleId="502EDC83D68A418AB48ECA0637D28637">
    <w:name w:val="502EDC83D68A418AB48ECA0637D28637"/>
    <w:rsid w:val="00721C00"/>
  </w:style>
  <w:style w:type="paragraph" w:customStyle="1" w:styleId="E8330D17AE4849F6A0B0CB4DFFA0250D">
    <w:name w:val="E8330D17AE4849F6A0B0CB4DFFA0250D"/>
    <w:rsid w:val="00721C00"/>
  </w:style>
  <w:style w:type="paragraph" w:customStyle="1" w:styleId="48472593E5544CA4937C34666532FB7C">
    <w:name w:val="48472593E5544CA4937C34666532FB7C"/>
    <w:rsid w:val="00721C00"/>
  </w:style>
  <w:style w:type="paragraph" w:customStyle="1" w:styleId="AAD709D546D64252BD179CB8CD1ED403">
    <w:name w:val="AAD709D546D64252BD179CB8CD1ED403"/>
    <w:rsid w:val="00721C00"/>
  </w:style>
  <w:style w:type="paragraph" w:customStyle="1" w:styleId="F3B68CEFC8C44ECBA7F9580582DE181F">
    <w:name w:val="F3B68CEFC8C44ECBA7F9580582DE181F"/>
    <w:rsid w:val="00721C00"/>
  </w:style>
  <w:style w:type="paragraph" w:customStyle="1" w:styleId="02A6865D979D47089E2B6B96E593737B">
    <w:name w:val="02A6865D979D47089E2B6B96E593737B"/>
    <w:rsid w:val="00721C00"/>
  </w:style>
  <w:style w:type="paragraph" w:customStyle="1" w:styleId="D103247653D440BC88232867B2FD5522">
    <w:name w:val="D103247653D440BC88232867B2FD5522"/>
    <w:rsid w:val="00721C00"/>
  </w:style>
  <w:style w:type="paragraph" w:customStyle="1" w:styleId="F9B110BF424C45189393D23C4ACE4285">
    <w:name w:val="F9B110BF424C45189393D23C4ACE4285"/>
    <w:rsid w:val="00721C00"/>
  </w:style>
  <w:style w:type="paragraph" w:customStyle="1" w:styleId="A581E733EB7F449AB537B0855471FB40">
    <w:name w:val="A581E733EB7F449AB537B0855471FB40"/>
    <w:rsid w:val="00721C00"/>
  </w:style>
  <w:style w:type="paragraph" w:customStyle="1" w:styleId="4459BA35BB4642038E838C23E092D15F">
    <w:name w:val="4459BA35BB4642038E838C23E092D15F"/>
    <w:rsid w:val="00721C00"/>
  </w:style>
  <w:style w:type="paragraph" w:customStyle="1" w:styleId="37829A4B2401444080DB8A999FA2A91A">
    <w:name w:val="37829A4B2401444080DB8A999FA2A91A"/>
    <w:rsid w:val="00721C00"/>
  </w:style>
  <w:style w:type="paragraph" w:customStyle="1" w:styleId="38F4215952194C40BC3CE5A6A75C88FA">
    <w:name w:val="38F4215952194C40BC3CE5A6A75C88FA"/>
    <w:rsid w:val="00721C00"/>
  </w:style>
  <w:style w:type="paragraph" w:customStyle="1" w:styleId="9E587D38C1884B719E1DC976F04B39D1">
    <w:name w:val="9E587D38C1884B719E1DC976F04B39D1"/>
    <w:rsid w:val="00721C00"/>
  </w:style>
  <w:style w:type="paragraph" w:customStyle="1" w:styleId="F0D95CDBA16F44C083AB5DC9E5D2ADBF">
    <w:name w:val="F0D95CDBA16F44C083AB5DC9E5D2ADBF"/>
    <w:rsid w:val="00721C00"/>
  </w:style>
  <w:style w:type="paragraph" w:customStyle="1" w:styleId="A0A057CDD4F74BE6B1CE8247DB928160">
    <w:name w:val="A0A057CDD4F74BE6B1CE8247DB928160"/>
    <w:rsid w:val="00721C00"/>
  </w:style>
  <w:style w:type="paragraph" w:customStyle="1" w:styleId="0B1ADFF9543E40E5B84FB7CAD0996290">
    <w:name w:val="0B1ADFF9543E40E5B84FB7CAD0996290"/>
    <w:rsid w:val="00721C00"/>
  </w:style>
  <w:style w:type="paragraph" w:customStyle="1" w:styleId="38925E04E8DA49D99E11704427CCBC94">
    <w:name w:val="38925E04E8DA49D99E11704427CCBC94"/>
    <w:rsid w:val="00721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6BD0B0-8E25-4AAE-86D7-BCCD7147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CA4 CAP</dc:title>
  <dc:subject/>
  <dc:creator>Philippe Bouzonnet</dc:creator>
  <cp:keywords>CA4</cp:keywords>
  <dc:description/>
  <cp:lastModifiedBy>VERGUET Elodie</cp:lastModifiedBy>
  <cp:revision>7</cp:revision>
  <cp:lastPrinted>2020-09-02T09:16:00Z</cp:lastPrinted>
  <dcterms:created xsi:type="dcterms:W3CDTF">2025-05-20T08:29:00Z</dcterms:created>
  <dcterms:modified xsi:type="dcterms:W3CDTF">2025-09-17T14:08:00Z</dcterms:modified>
</cp:coreProperties>
</file>