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73" w:type="dxa"/>
        <w:tblLook w:val="04A0" w:firstRow="1" w:lastRow="0" w:firstColumn="1" w:lastColumn="0" w:noHBand="0" w:noVBand="1"/>
      </w:tblPr>
      <w:tblGrid>
        <w:gridCol w:w="1693"/>
        <w:gridCol w:w="7236"/>
        <w:gridCol w:w="1844"/>
      </w:tblGrid>
      <w:tr w:rsidR="006D6FC9" w14:paraId="7FE3EDA4" w14:textId="77777777" w:rsidTr="006D6FC9"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5CD8FB" w14:textId="6D10CB0C" w:rsidR="00D44EF3" w:rsidRDefault="00D44EF3" w:rsidP="00F56411">
            <w:pPr>
              <w:ind w:left="-105"/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  <w:sz w:val="28"/>
                <w:szCs w:val="28"/>
                <w:lang w:eastAsia="fr-FR"/>
              </w:rPr>
              <w:drawing>
                <wp:inline distT="0" distB="0" distL="0" distR="0" wp14:anchorId="384A74EF" wp14:editId="2B69BE9D">
                  <wp:extent cx="898899" cy="701269"/>
                  <wp:effectExtent l="0" t="0" r="317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99" cy="701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74FCEE58" w14:textId="518292D6" w:rsidR="00D44EF3" w:rsidRPr="00D44EF3" w:rsidRDefault="00E34A6B" w:rsidP="00D44EF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Fiche de Contrôle du</w:t>
            </w:r>
            <w:r w:rsidR="00D44EF3" w:rsidRPr="00D44EF3">
              <w:rPr>
                <w:rFonts w:ascii="Arial" w:hAnsi="Arial" w:cs="Arial"/>
                <w:sz w:val="36"/>
                <w:szCs w:val="36"/>
              </w:rPr>
              <w:t xml:space="preserve"> référentiel</w:t>
            </w:r>
            <w:r w:rsidR="007B3500">
              <w:rPr>
                <w:rFonts w:ascii="Arial" w:hAnsi="Arial" w:cs="Arial"/>
                <w:sz w:val="36"/>
                <w:szCs w:val="36"/>
              </w:rPr>
              <w:t xml:space="preserve"> CCF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A0035A" w14:textId="29C97E17" w:rsidR="006D6FC9" w:rsidRDefault="006C641E" w:rsidP="006D6FC9">
            <w:pPr>
              <w:spacing w:line="216" w:lineRule="auto"/>
              <w:ind w:right="-108"/>
              <w:jc w:val="right"/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EPPCS</w:t>
            </w:r>
          </w:p>
          <w:p w14:paraId="2650AC04" w14:textId="619C0F5A" w:rsidR="00D44EF3" w:rsidRPr="00F84C6A" w:rsidRDefault="006D6FC9" w:rsidP="006D6FC9">
            <w:pPr>
              <w:spacing w:line="216" w:lineRule="auto"/>
              <w:ind w:right="-108"/>
              <w:jc w:val="right"/>
              <w:rPr>
                <w:rFonts w:ascii="Arial" w:hAnsi="Arial" w:cs="Arial"/>
                <w:b/>
                <w:bCs/>
                <w:color w:val="D883FF"/>
                <w:sz w:val="48"/>
                <w:szCs w:val="48"/>
              </w:rPr>
            </w:pPr>
            <w:r w:rsidRPr="000E1943">
              <w:rPr>
                <w:rFonts w:ascii="Arial" w:hAnsi="Arial" w:cs="Arial"/>
                <w:b/>
                <w:bCs/>
                <w:color w:val="FFD579"/>
                <w:sz w:val="52"/>
                <w:szCs w:val="5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CA</w:t>
            </w:r>
            <w:r w:rsidR="00386729">
              <w:rPr>
                <w:rFonts w:ascii="Arial" w:hAnsi="Arial" w:cs="Arial"/>
                <w:b/>
                <w:bCs/>
                <w:color w:val="FFD579"/>
                <w:sz w:val="52"/>
                <w:szCs w:val="5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 xml:space="preserve"> </w:t>
            </w:r>
            <w:r w:rsidR="001D793A" w:rsidRPr="000E1943">
              <w:rPr>
                <w:rFonts w:ascii="Arial" w:hAnsi="Arial" w:cs="Arial"/>
                <w:b/>
                <w:bCs/>
                <w:color w:val="FFD579"/>
                <w:sz w:val="52"/>
                <w:szCs w:val="5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1</w:t>
            </w:r>
          </w:p>
        </w:tc>
      </w:tr>
      <w:tr w:rsidR="006D6FC9" w14:paraId="43BF55CF" w14:textId="77777777" w:rsidTr="006D6FC9"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620A4C3" w14:textId="77777777" w:rsidR="00D44EF3" w:rsidRDefault="00D44EF3" w:rsidP="00D44EF3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0D5DB42B" w14:textId="48CB41C3" w:rsidR="00D44EF3" w:rsidRPr="007B3500" w:rsidRDefault="00D44EF3" w:rsidP="00D44E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14:paraId="5ED59B9A" w14:textId="77777777" w:rsidR="00D44EF3" w:rsidRDefault="00D44EF3" w:rsidP="00D44EF3"/>
        </w:tc>
      </w:tr>
      <w:tr w:rsidR="006D6FC9" w14:paraId="5C62CB0A" w14:textId="77777777" w:rsidTr="006D6FC9">
        <w:trPr>
          <w:trHeight w:val="320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1E4BD180" w14:textId="77777777" w:rsidR="007B3500" w:rsidRDefault="007B3500" w:rsidP="007B3500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0D32C" w14:textId="72189A84" w:rsidR="007B3500" w:rsidRPr="007B3500" w:rsidRDefault="00E34A6B" w:rsidP="007B35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</w:t>
            </w:r>
            <w:r w:rsidR="007B3500" w:rsidRPr="007B350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onformité de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la</w:t>
            </w:r>
            <w:r w:rsidR="007B3500" w:rsidRPr="007B350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Fiche Certificative d’APSA (FCA) de l’établissement</w:t>
            </w: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14:paraId="63A21740" w14:textId="77777777" w:rsidR="007B3500" w:rsidRDefault="007B3500" w:rsidP="007B3500"/>
        </w:tc>
      </w:tr>
    </w:tbl>
    <w:p w14:paraId="04235304" w14:textId="7035247B" w:rsidR="000262C7" w:rsidRDefault="000262C7" w:rsidP="00D44EF3"/>
    <w:tbl>
      <w:tblPr>
        <w:tblStyle w:val="Grilledutableau"/>
        <w:tblpPr w:leftFromText="141" w:rightFromText="141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1553"/>
        <w:gridCol w:w="692"/>
        <w:gridCol w:w="160"/>
        <w:gridCol w:w="1127"/>
        <w:gridCol w:w="632"/>
        <w:gridCol w:w="2905"/>
        <w:gridCol w:w="1148"/>
        <w:gridCol w:w="44"/>
        <w:gridCol w:w="2507"/>
      </w:tblGrid>
      <w:tr w:rsidR="006B31C2" w14:paraId="01C74F7F" w14:textId="77777777" w:rsidTr="000E7625">
        <w:trPr>
          <w:trHeight w:val="170"/>
        </w:trPr>
        <w:tc>
          <w:tcPr>
            <w:tcW w:w="1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808080" w:themeFill="background1" w:themeFillShade="80"/>
          </w:tcPr>
          <w:p w14:paraId="52171D9C" w14:textId="136E1793" w:rsidR="00423441" w:rsidRPr="006D6FC9" w:rsidRDefault="006D6FC9" w:rsidP="00847AD5">
            <w:pPr>
              <w:ind w:right="-85"/>
              <w:rPr>
                <w:rFonts w:ascii="Arial Narrow" w:hAnsi="Arial Narrow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F02D9F">
              <w:rPr>
                <w:rFonts w:ascii="Arial Narrow" w:hAnsi="Arial Narrow" w:cs="Arial"/>
                <w:b/>
                <w:bCs/>
                <w:color w:val="FFFFFF" w:themeColor="background1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Établissement</w:t>
            </w:r>
          </w:p>
        </w:tc>
        <w:tc>
          <w:tcPr>
            <w:tcW w:w="852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29BA8288" w14:textId="76DEE93B" w:rsidR="00423441" w:rsidRPr="006D6FC9" w:rsidRDefault="00423441" w:rsidP="00847AD5">
            <w:pPr>
              <w:rPr>
                <w:rFonts w:ascii="Arial Narrow" w:hAnsi="Arial Narrow"/>
                <w:color w:val="000000" w:themeColor="text1"/>
              </w:rPr>
            </w:pPr>
            <w:r w:rsidRPr="006D6FC9">
              <w:rPr>
                <w:rFonts w:ascii="Arial Narrow" w:hAnsi="Arial Narrow"/>
                <w:color w:val="000000" w:themeColor="text1"/>
              </w:rPr>
              <w:t>UAI</w:t>
            </w:r>
          </w:p>
        </w:tc>
        <w:tc>
          <w:tcPr>
            <w:tcW w:w="112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2E73E5" w14:textId="318216B5" w:rsidR="00423441" w:rsidRPr="006D6FC9" w:rsidRDefault="008B5EE1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1"/>
                  <w:enabled/>
                  <w:calcOnExit w:val="0"/>
                  <w:statusText w:type="text" w:val="Saisir l'UAI établissement (7 chiffres et 1 lettre)"/>
                  <w:textInput/>
                </w:ffData>
              </w:fldChar>
            </w:r>
            <w:bookmarkStart w:id="0" w:name="Texte1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6B3070">
              <w:rPr>
                <w:rFonts w:ascii="Arial Narrow" w:hAnsi="Arial Narrow"/>
                <w:color w:val="000000" w:themeColor="text1"/>
              </w:rPr>
              <w:t> </w:t>
            </w:r>
            <w:r w:rsidR="006B3070">
              <w:rPr>
                <w:rFonts w:ascii="Arial Narrow" w:hAnsi="Arial Narrow"/>
                <w:color w:val="000000" w:themeColor="text1"/>
              </w:rPr>
              <w:t> </w:t>
            </w:r>
            <w:r w:rsidR="006B3070">
              <w:rPr>
                <w:rFonts w:ascii="Arial Narrow" w:hAnsi="Arial Narrow"/>
                <w:color w:val="000000" w:themeColor="text1"/>
              </w:rPr>
              <w:t> </w:t>
            </w:r>
            <w:r w:rsidR="006B3070">
              <w:rPr>
                <w:rFonts w:ascii="Arial Narrow" w:hAnsi="Arial Narrow"/>
                <w:color w:val="000000" w:themeColor="text1"/>
              </w:rPr>
              <w:t> </w:t>
            </w:r>
            <w:r w:rsidR="006B3070"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63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582105E3" w14:textId="7EE7FCDE" w:rsidR="00423441" w:rsidRPr="006D6FC9" w:rsidRDefault="00423441" w:rsidP="00847AD5">
            <w:pPr>
              <w:rPr>
                <w:rFonts w:ascii="Arial Narrow" w:hAnsi="Arial Narrow"/>
                <w:color w:val="000000" w:themeColor="text1"/>
              </w:rPr>
            </w:pPr>
            <w:r w:rsidRPr="006D6FC9">
              <w:rPr>
                <w:rFonts w:ascii="Arial Narrow" w:hAnsi="Arial Narrow"/>
                <w:color w:val="000000" w:themeColor="text1"/>
              </w:rPr>
              <w:t>Nom</w:t>
            </w:r>
          </w:p>
        </w:tc>
        <w:tc>
          <w:tcPr>
            <w:tcW w:w="290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0532500" w14:textId="60A1AEA7" w:rsidR="00423441" w:rsidRPr="006D6FC9" w:rsidRDefault="008B5EE1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Saisie_Nom"/>
                  <w:enabled/>
                  <w:calcOnExit w:val="0"/>
                  <w:statusText w:type="text" w:val="Saisir le Nom de l'établissement"/>
                  <w:textInput/>
                </w:ffData>
              </w:fldChar>
            </w:r>
            <w:bookmarkStart w:id="1" w:name="Saisie_Nom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1192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40BF61EB" w14:textId="0B8515BF" w:rsidR="00423441" w:rsidRPr="006D6FC9" w:rsidRDefault="00423441" w:rsidP="00847AD5">
            <w:pPr>
              <w:rPr>
                <w:rFonts w:ascii="Arial Narrow" w:hAnsi="Arial Narrow"/>
                <w:color w:val="000000" w:themeColor="text1"/>
              </w:rPr>
            </w:pPr>
            <w:r w:rsidRPr="006D6FC9">
              <w:rPr>
                <w:rFonts w:ascii="Arial Narrow" w:hAnsi="Arial Narrow"/>
                <w:color w:val="000000" w:themeColor="text1"/>
              </w:rPr>
              <w:t>Commune</w:t>
            </w:r>
          </w:p>
        </w:tc>
        <w:tc>
          <w:tcPr>
            <w:tcW w:w="250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D7D305" w14:textId="0ABC7769" w:rsidR="00423441" w:rsidRPr="006D6FC9" w:rsidRDefault="008B5EE1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Saisie_Commune"/>
                  <w:enabled/>
                  <w:calcOnExit w:val="0"/>
                  <w:statusText w:type="text" w:val="Saisir la commune de l'établissement"/>
                  <w:textInput/>
                </w:ffData>
              </w:fldChar>
            </w:r>
            <w:bookmarkStart w:id="2" w:name="Saisie_Commune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2"/>
          </w:p>
        </w:tc>
      </w:tr>
      <w:tr w:rsidR="00F02D9F" w14:paraId="3B544B2C" w14:textId="77777777" w:rsidTr="00F02D9F">
        <w:trPr>
          <w:trHeight w:val="170"/>
        </w:trPr>
        <w:tc>
          <w:tcPr>
            <w:tcW w:w="1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D579"/>
          </w:tcPr>
          <w:p w14:paraId="53B26F50" w14:textId="488C08AB" w:rsidR="00F02D9F" w:rsidRPr="006D6FC9" w:rsidRDefault="00F02D9F" w:rsidP="00847AD5">
            <w:pPr>
              <w:ind w:right="-85"/>
              <w:rPr>
                <w:rFonts w:ascii="Arial Narrow" w:hAnsi="Arial Narrow" w:cs="Arial"/>
                <w:b/>
                <w:bCs/>
                <w:color w:val="000000" w:themeColor="text1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 w:cs="Arial"/>
                <w:b/>
                <w:bCs/>
                <w:color w:val="C45911" w:themeColor="accent2" w:themeShade="BF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Intitulé </w:t>
            </w:r>
            <w:r w:rsidRPr="00F02D9F">
              <w:rPr>
                <w:rFonts w:ascii="Arial Narrow" w:hAnsi="Arial Narrow" w:cs="Arial"/>
                <w:b/>
                <w:bCs/>
                <w:color w:val="C45911" w:themeColor="accent2" w:themeShade="BF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APSA</w:t>
            </w:r>
          </w:p>
        </w:tc>
        <w:tc>
          <w:tcPr>
            <w:tcW w:w="666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2D278C" w14:textId="60A3725E" w:rsidR="00F02D9F" w:rsidRPr="006D6FC9" w:rsidRDefault="00F02D9F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2"/>
                  <w:enabled/>
                  <w:calcOnExit w:val="0"/>
                  <w:statusText w:type="text" w:val="Sasir l'intitulé de l'APSA de façon explicite, par exemple : Natation multinage avec palmes"/>
                  <w:textInput/>
                </w:ffData>
              </w:fldChar>
            </w:r>
            <w:bookmarkStart w:id="3" w:name="Texte2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255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CF8CAB" w14:textId="40A73562" w:rsidR="00F02D9F" w:rsidRPr="006D6FC9" w:rsidRDefault="00F02D9F" w:rsidP="007E4D63">
            <w:pPr>
              <w:ind w:left="-176" w:right="-109"/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APSA_Ac_case0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TAPSA_Ac_case02"/>
            <w:r>
              <w:rPr>
                <w:rFonts w:ascii="Arial Narrow" w:hAnsi="Arial Narrow"/>
                <w:color w:val="000000" w:themeColor="text1"/>
              </w:rPr>
              <w:instrText xml:space="preserve"> FORMCHECKBOX </w:instrText>
            </w:r>
            <w:r w:rsidR="00A144A1">
              <w:rPr>
                <w:rFonts w:ascii="Arial Narrow" w:hAnsi="Arial Narrow"/>
                <w:color w:val="000000" w:themeColor="text1"/>
              </w:rPr>
            </w:r>
            <w:r w:rsidR="00A144A1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4"/>
            <w:r>
              <w:rPr>
                <w:rFonts w:ascii="Arial Narrow" w:hAnsi="Arial Narrow"/>
                <w:color w:val="000000" w:themeColor="text1"/>
              </w:rPr>
              <w:t xml:space="preserve">Acad.  </w:t>
            </w: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APSA_Et_case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TAPSA_Et_case03"/>
            <w:r>
              <w:rPr>
                <w:rFonts w:ascii="Arial Narrow" w:hAnsi="Arial Narrow"/>
                <w:color w:val="000000" w:themeColor="text1"/>
              </w:rPr>
              <w:instrText xml:space="preserve"> FORMCHECKBOX </w:instrText>
            </w:r>
            <w:r w:rsidR="00A144A1">
              <w:rPr>
                <w:rFonts w:ascii="Arial Narrow" w:hAnsi="Arial Narrow"/>
                <w:color w:val="000000" w:themeColor="text1"/>
              </w:rPr>
            </w:r>
            <w:r w:rsidR="00A144A1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5"/>
            <w:r>
              <w:rPr>
                <w:rFonts w:ascii="Arial Narrow" w:hAnsi="Arial Narrow"/>
                <w:color w:val="000000" w:themeColor="text1"/>
              </w:rPr>
              <w:t>Étab.</w:t>
            </w:r>
          </w:p>
        </w:tc>
      </w:tr>
      <w:tr w:rsidR="00423441" w14:paraId="4112DE08" w14:textId="77777777" w:rsidTr="00F02D9F">
        <w:trPr>
          <w:trHeight w:val="112"/>
        </w:trPr>
        <w:tc>
          <w:tcPr>
            <w:tcW w:w="10768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937AB4"/>
              <w:right w:val="nil"/>
            </w:tcBorders>
          </w:tcPr>
          <w:p w14:paraId="25D03F23" w14:textId="77777777" w:rsidR="00423441" w:rsidRPr="00423441" w:rsidRDefault="00423441" w:rsidP="00847AD5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6D6FC9" w14:paraId="618CE990" w14:textId="77777777" w:rsidTr="00D25F4C">
        <w:trPr>
          <w:trHeight w:val="170"/>
        </w:trPr>
        <w:tc>
          <w:tcPr>
            <w:tcW w:w="10768" w:type="dxa"/>
            <w:gridSpan w:val="9"/>
            <w:tcBorders>
              <w:top w:val="single" w:sz="4" w:space="0" w:color="937AB4"/>
              <w:left w:val="single" w:sz="4" w:space="0" w:color="D6AAFF"/>
              <w:bottom w:val="single" w:sz="4" w:space="0" w:color="937AB4"/>
              <w:right w:val="single" w:sz="4" w:space="0" w:color="D6AAFF"/>
            </w:tcBorders>
            <w:shd w:val="clear" w:color="auto" w:fill="000000" w:themeFill="text1"/>
          </w:tcPr>
          <w:p w14:paraId="7003EC4B" w14:textId="6953EEF4" w:rsidR="006D6FC9" w:rsidRPr="00F40677" w:rsidRDefault="006D6FC9" w:rsidP="00847AD5">
            <w:pPr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F40677"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  <w:t xml:space="preserve">Outil d’analyse </w:t>
            </w:r>
            <w:r w:rsidR="00DB571C"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  <w:t>ou</w:t>
            </w:r>
            <w:r w:rsidRPr="00F40677"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  <w:t xml:space="preserve"> d’auto-positionnement de la FCA soumise à validation</w:t>
            </w:r>
          </w:p>
        </w:tc>
      </w:tr>
      <w:tr w:rsidR="00E52291" w14:paraId="611053CD" w14:textId="77777777" w:rsidTr="00D25F4C">
        <w:trPr>
          <w:trHeight w:val="169"/>
        </w:trPr>
        <w:tc>
          <w:tcPr>
            <w:tcW w:w="1553" w:type="dxa"/>
            <w:vMerge w:val="restart"/>
            <w:tcBorders>
              <w:top w:val="nil"/>
              <w:left w:val="single" w:sz="4" w:space="0" w:color="BE87FF"/>
              <w:right w:val="single" w:sz="4" w:space="0" w:color="937AB4"/>
            </w:tcBorders>
            <w:shd w:val="clear" w:color="auto" w:fill="937AB4"/>
          </w:tcPr>
          <w:p w14:paraId="7618D093" w14:textId="77777777" w:rsidR="00E52291" w:rsidRPr="006D6FC9" w:rsidRDefault="00E52291" w:rsidP="00847AD5">
            <w:pPr>
              <w:ind w:left="-108" w:right="-85"/>
              <w:rPr>
                <w:rFonts w:ascii="Arial" w:hAnsi="Arial" w:cs="Arial"/>
                <w:b/>
                <w:bCs/>
                <w:color w:val="D6AAF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215" w:type="dxa"/>
            <w:gridSpan w:val="8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D6AAFF"/>
            </w:tcBorders>
            <w:shd w:val="clear" w:color="auto" w:fill="937AB4"/>
          </w:tcPr>
          <w:p w14:paraId="31067DAE" w14:textId="27F0383A" w:rsidR="00E52291" w:rsidRPr="00F40677" w:rsidRDefault="00E52291" w:rsidP="00847AD5">
            <w:pPr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B1B20">
              <w:rPr>
                <w:rFonts w:ascii="Arial Narrow" w:hAnsi="Arial Narrow" w:cs="Arial"/>
                <w:b/>
                <w:bCs/>
                <w:color w:val="E9D7FF"/>
                <w:sz w:val="28"/>
                <w:szCs w:val="28"/>
              </w:rPr>
              <w:t>Exigences communes aux 5 champs d’apprentissages</w:t>
            </w:r>
          </w:p>
        </w:tc>
      </w:tr>
      <w:tr w:rsidR="00086A66" w14:paraId="6975E83F" w14:textId="77777777" w:rsidTr="0035527B">
        <w:tc>
          <w:tcPr>
            <w:tcW w:w="1553" w:type="dxa"/>
            <w:vMerge/>
            <w:tcBorders>
              <w:left w:val="single" w:sz="4" w:space="0" w:color="BE87FF"/>
              <w:right w:val="single" w:sz="4" w:space="0" w:color="D6AAFF"/>
            </w:tcBorders>
            <w:shd w:val="clear" w:color="auto" w:fill="D6AAFF"/>
          </w:tcPr>
          <w:p w14:paraId="2108573C" w14:textId="77777777" w:rsidR="00086A66" w:rsidRDefault="00086A66" w:rsidP="00086A66">
            <w:pPr>
              <w:rPr>
                <w:noProof/>
              </w:rPr>
            </w:pPr>
          </w:p>
        </w:tc>
        <w:sdt>
          <w:sdtPr>
            <w:rPr>
              <w:sz w:val="40"/>
              <w:szCs w:val="40"/>
            </w:rPr>
            <w:id w:val="-97267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  <w:vAlign w:val="center"/>
              </w:tcPr>
              <w:p w14:paraId="58075DCE" w14:textId="5B363113" w:rsidR="00086A66" w:rsidRDefault="00B57059" w:rsidP="00086A66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23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2DA68CD7" w14:textId="71146357" w:rsidR="00086A66" w:rsidRPr="00D355EA" w:rsidRDefault="00086A66" w:rsidP="00DE2967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C705AB">
              <w:rPr>
                <w:rFonts w:ascii="Arial Narrow" w:hAnsi="Arial Narrow" w:cs="Calibri"/>
                <w:sz w:val="20"/>
                <w:szCs w:val="20"/>
              </w:rPr>
              <w:t xml:space="preserve">L’épreuve permet d’évaluer le candidat </w:t>
            </w:r>
            <w:bookmarkStart w:id="6" w:name="_GoBack"/>
            <w:bookmarkEnd w:id="6"/>
            <w:r w:rsidRPr="00C705AB">
              <w:rPr>
                <w:rFonts w:ascii="Arial Narrow" w:hAnsi="Arial Narrow" w:cs="Calibri"/>
                <w:sz w:val="20"/>
                <w:szCs w:val="20"/>
              </w:rPr>
              <w:t>durant une séquence de 2h maximum de pratique (échauffement compris).</w:t>
            </w:r>
          </w:p>
        </w:tc>
      </w:tr>
      <w:tr w:rsidR="00086A66" w14:paraId="76F963DC" w14:textId="77777777" w:rsidTr="00232295">
        <w:tc>
          <w:tcPr>
            <w:tcW w:w="1553" w:type="dxa"/>
            <w:vMerge/>
            <w:tcBorders>
              <w:left w:val="single" w:sz="4" w:space="0" w:color="BE87FF"/>
              <w:right w:val="single" w:sz="4" w:space="0" w:color="D6AAFF"/>
            </w:tcBorders>
            <w:shd w:val="clear" w:color="auto" w:fill="D6AAFF"/>
          </w:tcPr>
          <w:p w14:paraId="7D6860E9" w14:textId="77777777" w:rsidR="00086A66" w:rsidRDefault="00086A66" w:rsidP="00086A66">
            <w:pPr>
              <w:rPr>
                <w:noProof/>
              </w:rPr>
            </w:pPr>
          </w:p>
        </w:tc>
        <w:sdt>
          <w:sdtPr>
            <w:rPr>
              <w:sz w:val="40"/>
              <w:szCs w:val="40"/>
            </w:rPr>
            <w:id w:val="-160973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</w:tcPr>
              <w:p w14:paraId="285AB678" w14:textId="18DDCD50" w:rsidR="00086A66" w:rsidRDefault="00B57059" w:rsidP="00086A66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23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3B16DBC2" w14:textId="725D285E" w:rsidR="00086A66" w:rsidRPr="00D355EA" w:rsidRDefault="00086A66" w:rsidP="00086A66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D355EA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 xml:space="preserve">« </w:t>
            </w:r>
            <w:proofErr w:type="gramStart"/>
            <w:r w:rsidRPr="00D355EA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l</w:t>
            </w:r>
            <w:proofErr w:type="gramEnd"/>
            <w:r w:rsidRPr="00D355EA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 xml:space="preserve">‘organisation de l’épreuve (rotation, dimensions des terrains etc..) est clairement définie. Le dispositif peut être installé par n’importe quel enseignant ». </w:t>
            </w:r>
          </w:p>
        </w:tc>
      </w:tr>
      <w:tr w:rsidR="00086A66" w14:paraId="2B7789EB" w14:textId="77777777" w:rsidTr="00232295">
        <w:tc>
          <w:tcPr>
            <w:tcW w:w="1553" w:type="dxa"/>
            <w:vMerge/>
            <w:tcBorders>
              <w:left w:val="single" w:sz="4" w:space="0" w:color="BE87FF"/>
              <w:right w:val="single" w:sz="4" w:space="0" w:color="D6AAFF"/>
            </w:tcBorders>
            <w:shd w:val="clear" w:color="auto" w:fill="D6AAFF"/>
          </w:tcPr>
          <w:p w14:paraId="20DEAA39" w14:textId="77777777" w:rsidR="00086A66" w:rsidRDefault="00086A66" w:rsidP="00086A66">
            <w:pPr>
              <w:rPr>
                <w:noProof/>
              </w:rPr>
            </w:pPr>
          </w:p>
        </w:tc>
        <w:sdt>
          <w:sdtPr>
            <w:rPr>
              <w:sz w:val="40"/>
              <w:szCs w:val="40"/>
            </w:rPr>
            <w:id w:val="-130931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</w:tcPr>
              <w:p w14:paraId="19351D8F" w14:textId="527BEA56" w:rsidR="00086A66" w:rsidRDefault="00B57059" w:rsidP="00086A66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23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25BBAA0D" w14:textId="7AE2864C" w:rsidR="00086A66" w:rsidRPr="00D355EA" w:rsidRDefault="00086A66" w:rsidP="00086A66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C705AB">
              <w:rPr>
                <w:rFonts w:ascii="Arial Narrow" w:hAnsi="Arial Narrow"/>
                <w:sz w:val="20"/>
                <w:szCs w:val="20"/>
              </w:rPr>
              <w:t>Plusieurs élèves peuvent être observés en même temps.</w:t>
            </w:r>
          </w:p>
        </w:tc>
      </w:tr>
      <w:tr w:rsidR="00086A66" w14:paraId="52810B45" w14:textId="77777777" w:rsidTr="0035527B">
        <w:tc>
          <w:tcPr>
            <w:tcW w:w="1553" w:type="dxa"/>
            <w:vMerge/>
            <w:tcBorders>
              <w:left w:val="single" w:sz="4" w:space="0" w:color="BE87FF"/>
              <w:right w:val="single" w:sz="4" w:space="0" w:color="D6AAFF"/>
            </w:tcBorders>
            <w:shd w:val="clear" w:color="auto" w:fill="D6AAFF"/>
          </w:tcPr>
          <w:p w14:paraId="69F104B5" w14:textId="4D570CE3" w:rsidR="00086A66" w:rsidRDefault="00086A66" w:rsidP="00086A66">
            <w:pPr>
              <w:rPr>
                <w:noProof/>
              </w:rPr>
            </w:pPr>
          </w:p>
        </w:tc>
        <w:sdt>
          <w:sdtPr>
            <w:rPr>
              <w:sz w:val="40"/>
              <w:szCs w:val="40"/>
            </w:rPr>
            <w:id w:val="-184832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  <w:vAlign w:val="center"/>
              </w:tcPr>
              <w:p w14:paraId="5E4E954E" w14:textId="305C6078" w:rsidR="00086A66" w:rsidRPr="00E52291" w:rsidRDefault="00B57059" w:rsidP="00086A66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23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07C2AD5A" w14:textId="418C4C74" w:rsidR="00086A66" w:rsidRPr="00D355EA" w:rsidRDefault="00086A66" w:rsidP="00086A66">
            <w:pPr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fr-FR"/>
              </w:rPr>
            </w:pPr>
            <w:r w:rsidRPr="00C705AB">
              <w:rPr>
                <w:rFonts w:ascii="Arial Narrow" w:hAnsi="Arial Narrow"/>
                <w:sz w:val="20"/>
                <w:szCs w:val="20"/>
              </w:rPr>
              <w:t>L'observation peut être fractionnée sur différentes périodes.</w:t>
            </w:r>
          </w:p>
        </w:tc>
      </w:tr>
      <w:tr w:rsidR="00847AD5" w14:paraId="0A1F92E5" w14:textId="77777777" w:rsidTr="000E1943">
        <w:tc>
          <w:tcPr>
            <w:tcW w:w="1553" w:type="dxa"/>
            <w:tcBorders>
              <w:top w:val="single" w:sz="4" w:space="0" w:color="937AB4"/>
              <w:left w:val="single" w:sz="4" w:space="0" w:color="D6AAFF"/>
              <w:bottom w:val="single" w:sz="4" w:space="0" w:color="937AB4"/>
              <w:right w:val="nil"/>
            </w:tcBorders>
            <w:shd w:val="clear" w:color="auto" w:fill="FFD579"/>
          </w:tcPr>
          <w:p w14:paraId="4CF1C0F9" w14:textId="1A0B0188" w:rsidR="00847AD5" w:rsidRPr="00F40677" w:rsidRDefault="00847AD5" w:rsidP="00847A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215" w:type="dxa"/>
            <w:gridSpan w:val="8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shd w:val="clear" w:color="auto" w:fill="FFD579"/>
            <w:vAlign w:val="center"/>
          </w:tcPr>
          <w:p w14:paraId="13E66E3B" w14:textId="60BE3FC2" w:rsidR="00847AD5" w:rsidRPr="00D355EA" w:rsidRDefault="00847AD5" w:rsidP="006423E6">
            <w:pPr>
              <w:pStyle w:val="Paragraphedeliste"/>
              <w:ind w:left="2"/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 w:rsidRPr="00D355EA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Exigences du CA</w:t>
            </w:r>
            <w:r w:rsidR="001D793A" w:rsidRPr="00D355EA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3B22DD" w14:paraId="17CDDE27" w14:textId="77777777" w:rsidTr="002A1E33">
        <w:tc>
          <w:tcPr>
            <w:tcW w:w="1553" w:type="dxa"/>
            <w:vMerge w:val="restart"/>
            <w:tcBorders>
              <w:top w:val="single" w:sz="4" w:space="0" w:color="937AB4"/>
              <w:left w:val="single" w:sz="4" w:space="0" w:color="D6AAFF"/>
              <w:right w:val="single" w:sz="4" w:space="0" w:color="937AB4"/>
            </w:tcBorders>
            <w:shd w:val="clear" w:color="auto" w:fill="FFF2CC" w:themeFill="accent4" w:themeFillTint="33"/>
            <w:vAlign w:val="center"/>
          </w:tcPr>
          <w:p w14:paraId="66309AFA" w14:textId="77777777" w:rsidR="003B22DD" w:rsidRPr="00F56411" w:rsidRDefault="003B22DD" w:rsidP="002A1E33">
            <w:pPr>
              <w:jc w:val="center"/>
              <w:rPr>
                <w:rFonts w:ascii="Arial Narrow" w:hAnsi="Arial Narrow" w:cs="Arial"/>
                <w:b/>
                <w:bCs/>
                <w:color w:val="994705"/>
              </w:rPr>
            </w:pP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Principes</w:t>
            </w:r>
          </w:p>
          <w:p w14:paraId="37CFBD29" w14:textId="3D2AEA3C" w:rsidR="003B22DD" w:rsidRPr="00941C98" w:rsidRDefault="002A1E33" w:rsidP="002A1E33">
            <w:pPr>
              <w:jc w:val="center"/>
              <w:rPr>
                <w:rFonts w:ascii="Arial Narrow" w:hAnsi="Arial Narrow" w:cs="Arial"/>
                <w:b/>
                <w:bCs/>
                <w:color w:val="994705"/>
              </w:rPr>
            </w:pP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D</w:t>
            </w:r>
            <w:r>
              <w:rPr>
                <w:rFonts w:ascii="Arial Narrow" w:hAnsi="Arial Narrow" w:cs="Arial"/>
                <w:b/>
                <w:bCs/>
                <w:color w:val="994705"/>
              </w:rPr>
              <w:t>’</w:t>
            </w:r>
            <w:r w:rsidR="003B22DD" w:rsidRPr="00F56411">
              <w:rPr>
                <w:rFonts w:ascii="Arial Narrow" w:hAnsi="Arial Narrow" w:cs="Arial"/>
                <w:b/>
                <w:bCs/>
                <w:color w:val="994705"/>
              </w:rPr>
              <w:t>élaboration de l’épreuve</w:t>
            </w:r>
          </w:p>
        </w:tc>
        <w:sdt>
          <w:sdtPr>
            <w:rPr>
              <w:sz w:val="40"/>
              <w:szCs w:val="40"/>
            </w:rPr>
            <w:id w:val="-3435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shd w:val="clear" w:color="auto" w:fill="auto"/>
                <w:vAlign w:val="center"/>
              </w:tcPr>
              <w:p w14:paraId="37989993" w14:textId="18FACD47" w:rsidR="003B22DD" w:rsidRPr="00E52291" w:rsidRDefault="00D355EA" w:rsidP="001D793A">
                <w:pPr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23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shd w:val="clear" w:color="auto" w:fill="auto"/>
            <w:vAlign w:val="center"/>
          </w:tcPr>
          <w:p w14:paraId="74486169" w14:textId="6D6FB82A" w:rsidR="003B22DD" w:rsidRPr="00D355EA" w:rsidRDefault="00F0039C" w:rsidP="00F0039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D355E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L'épreuve doit révéler le plus haut niveau de performance et d'efficacité technique de l'élève </w:t>
            </w:r>
          </w:p>
        </w:tc>
      </w:tr>
      <w:tr w:rsidR="00D355EA" w14:paraId="67A54BD4" w14:textId="77777777" w:rsidTr="00BE7770">
        <w:tc>
          <w:tcPr>
            <w:tcW w:w="1553" w:type="dxa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F2CC" w:themeFill="accent4" w:themeFillTint="33"/>
          </w:tcPr>
          <w:p w14:paraId="75C5B812" w14:textId="77777777" w:rsidR="00D355EA" w:rsidRDefault="00D355EA" w:rsidP="00D355EA"/>
        </w:tc>
        <w:sdt>
          <w:sdtPr>
            <w:rPr>
              <w:sz w:val="40"/>
              <w:szCs w:val="40"/>
            </w:rPr>
            <w:id w:val="20430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</w:tcPr>
              <w:p w14:paraId="3D3386B2" w14:textId="666587C4" w:rsidR="00D355EA" w:rsidRDefault="00D355EA" w:rsidP="00D355EA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 w:rsidRPr="003161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23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7CC333C0" w14:textId="30D8EE14" w:rsidR="00D355EA" w:rsidRPr="00D355EA" w:rsidRDefault="00D355EA" w:rsidP="00D355E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355EA">
              <w:rPr>
                <w:rFonts w:ascii="Arial Narrow" w:hAnsi="Arial Narrow"/>
                <w:color w:val="000000" w:themeColor="text1"/>
                <w:sz w:val="20"/>
                <w:szCs w:val="20"/>
              </w:rPr>
              <w:t>L’épreuve respecte les principes de la filière énergétique principalement sollicitée au regard de la durée d'effort ; de la forme scolaire de pratique retenue ; et du parcours de formation de l'élève.</w:t>
            </w:r>
          </w:p>
        </w:tc>
      </w:tr>
      <w:tr w:rsidR="00D355EA" w14:paraId="009EFE30" w14:textId="77777777" w:rsidTr="00BE7770">
        <w:tc>
          <w:tcPr>
            <w:tcW w:w="1553" w:type="dxa"/>
            <w:vMerge/>
            <w:tcBorders>
              <w:left w:val="single" w:sz="4" w:space="0" w:color="D6AAFF"/>
              <w:bottom w:val="single" w:sz="4" w:space="0" w:color="937AB4"/>
              <w:right w:val="single" w:sz="4" w:space="0" w:color="937AB4"/>
            </w:tcBorders>
            <w:shd w:val="clear" w:color="auto" w:fill="FFF2CC" w:themeFill="accent4" w:themeFillTint="33"/>
          </w:tcPr>
          <w:p w14:paraId="7C8C4F2D" w14:textId="77777777" w:rsidR="00D355EA" w:rsidRDefault="00D355EA" w:rsidP="00D355EA"/>
        </w:tc>
        <w:sdt>
          <w:sdtPr>
            <w:rPr>
              <w:sz w:val="40"/>
              <w:szCs w:val="40"/>
            </w:rPr>
            <w:id w:val="-107088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</w:tcPr>
              <w:p w14:paraId="2DC67513" w14:textId="054F038D" w:rsidR="00D355EA" w:rsidRDefault="00D355EA" w:rsidP="00D355EA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 w:rsidRPr="003161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23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318619F8" w14:textId="4827F3D4" w:rsidR="00D355EA" w:rsidRPr="00D355EA" w:rsidRDefault="00D355EA" w:rsidP="00D355EA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355EA">
              <w:rPr>
                <w:rFonts w:ascii="Arial Narrow" w:hAnsi="Arial Narrow"/>
                <w:color w:val="000000" w:themeColor="text1"/>
                <w:sz w:val="20"/>
                <w:szCs w:val="20"/>
              </w:rPr>
              <w:t>L'épreuve comporte la production d'au moins 2 réalisations maximales mesurées et/ou chronométrées</w:t>
            </w:r>
          </w:p>
        </w:tc>
      </w:tr>
      <w:tr w:rsidR="00D355EA" w14:paraId="2E6FA327" w14:textId="77777777" w:rsidTr="00BE7770">
        <w:tc>
          <w:tcPr>
            <w:tcW w:w="1553" w:type="dxa"/>
            <w:vMerge/>
            <w:tcBorders>
              <w:left w:val="single" w:sz="4" w:space="0" w:color="D6AAFF"/>
              <w:bottom w:val="single" w:sz="4" w:space="0" w:color="937AB4"/>
              <w:right w:val="single" w:sz="4" w:space="0" w:color="937AB4"/>
            </w:tcBorders>
            <w:shd w:val="clear" w:color="auto" w:fill="FFF2CC" w:themeFill="accent4" w:themeFillTint="33"/>
          </w:tcPr>
          <w:p w14:paraId="760E3E19" w14:textId="77777777" w:rsidR="00D355EA" w:rsidRDefault="00D355EA" w:rsidP="00D355EA"/>
        </w:tc>
        <w:sdt>
          <w:sdtPr>
            <w:rPr>
              <w:sz w:val="40"/>
              <w:szCs w:val="40"/>
            </w:rPr>
            <w:id w:val="-203742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</w:tcPr>
              <w:p w14:paraId="1B713AF2" w14:textId="672C7584" w:rsidR="00D355EA" w:rsidRDefault="00D355EA" w:rsidP="00D355EA">
                <w:pPr>
                  <w:rPr>
                    <w:rFonts w:ascii="Wingdings" w:hAnsi="Wingdings"/>
                    <w:sz w:val="40"/>
                    <w:szCs w:val="40"/>
                  </w:rPr>
                </w:pPr>
                <w:r w:rsidRPr="003161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23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61EF251D" w14:textId="023ABADA" w:rsidR="00D355EA" w:rsidRPr="00D355EA" w:rsidRDefault="00D355EA" w:rsidP="00D355E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D355E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Besoins de fournir des feuilles de poules ou de tournoi à l’avance par l’enseignant responsable de l’EPPCS ?</w:t>
            </w:r>
          </w:p>
        </w:tc>
      </w:tr>
      <w:tr w:rsidR="00D355EA" w14:paraId="753BBE00" w14:textId="77777777" w:rsidTr="00BE7770">
        <w:tc>
          <w:tcPr>
            <w:tcW w:w="1553" w:type="dxa"/>
            <w:vMerge/>
            <w:tcBorders>
              <w:left w:val="single" w:sz="4" w:space="0" w:color="D6AAFF"/>
              <w:bottom w:val="single" w:sz="4" w:space="0" w:color="937AB4"/>
              <w:right w:val="single" w:sz="4" w:space="0" w:color="937AB4"/>
            </w:tcBorders>
            <w:shd w:val="clear" w:color="auto" w:fill="FFF2CC" w:themeFill="accent4" w:themeFillTint="33"/>
          </w:tcPr>
          <w:p w14:paraId="0BCB2581" w14:textId="77777777" w:rsidR="00D355EA" w:rsidRDefault="00D355EA" w:rsidP="00D355EA"/>
        </w:tc>
        <w:sdt>
          <w:sdtPr>
            <w:rPr>
              <w:sz w:val="40"/>
              <w:szCs w:val="40"/>
            </w:rPr>
            <w:id w:val="159867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</w:tcPr>
              <w:p w14:paraId="0B6A893A" w14:textId="700972C3" w:rsidR="00D355EA" w:rsidRDefault="00D355EA" w:rsidP="00D355EA">
                <w:pPr>
                  <w:rPr>
                    <w:rFonts w:ascii="Wingdings" w:hAnsi="Wingdings"/>
                    <w:sz w:val="40"/>
                    <w:szCs w:val="40"/>
                  </w:rPr>
                </w:pPr>
                <w:r w:rsidRPr="003161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23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111F34DD" w14:textId="7BE22C23" w:rsidR="00D355EA" w:rsidRPr="00D355EA" w:rsidRDefault="00D355EA" w:rsidP="00D355E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D355E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Besoin de plastrons ?</w:t>
            </w:r>
          </w:p>
        </w:tc>
      </w:tr>
      <w:tr w:rsidR="00D355EA" w14:paraId="5FC8E39C" w14:textId="77777777" w:rsidTr="00BE7770">
        <w:tc>
          <w:tcPr>
            <w:tcW w:w="1553" w:type="dxa"/>
            <w:vMerge w:val="restart"/>
            <w:tcBorders>
              <w:top w:val="single" w:sz="4" w:space="0" w:color="937AB4"/>
              <w:left w:val="single" w:sz="4" w:space="0" w:color="D6AAFF"/>
              <w:right w:val="single" w:sz="4" w:space="0" w:color="937AB4"/>
            </w:tcBorders>
            <w:shd w:val="clear" w:color="auto" w:fill="FF0000"/>
            <w:vAlign w:val="center"/>
          </w:tcPr>
          <w:p w14:paraId="4907A28E" w14:textId="77777777" w:rsidR="00D355EA" w:rsidRDefault="00D355EA" w:rsidP="00D355EA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AFL1</w:t>
            </w:r>
          </w:p>
          <w:p w14:paraId="5D40EA71" w14:textId="77777777" w:rsidR="00D355EA" w:rsidRDefault="00D355EA" w:rsidP="00D355EA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  <w:p w14:paraId="50FE682C" w14:textId="77777777" w:rsidR="00D355EA" w:rsidRDefault="00D355EA" w:rsidP="00D355EA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Elément A</w:t>
            </w:r>
          </w:p>
          <w:p w14:paraId="7695F772" w14:textId="331229F3" w:rsidR="00D355EA" w:rsidRDefault="00D355EA" w:rsidP="00D355EA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6 points</w:t>
            </w:r>
          </w:p>
        </w:tc>
        <w:sdt>
          <w:sdtPr>
            <w:rPr>
              <w:sz w:val="40"/>
              <w:szCs w:val="40"/>
            </w:rPr>
            <w:id w:val="179571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</w:tcPr>
              <w:p w14:paraId="7242B770" w14:textId="04669FB9" w:rsidR="00D355EA" w:rsidRDefault="00D355EA" w:rsidP="00D355EA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 w:rsidRPr="003161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23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04843A9A" w14:textId="29A24A7B" w:rsidR="00D355EA" w:rsidRPr="00D355EA" w:rsidRDefault="00D355EA" w:rsidP="00D355E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D355E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L’AFL1 résulte de l’</w:t>
            </w:r>
            <w:r w:rsidRPr="00D355EA">
              <w:rPr>
                <w:rFonts w:ascii="Arial Narrow" w:hAnsi="Arial Narrow"/>
                <w:color w:val="000000" w:themeColor="text1"/>
                <w:sz w:val="20"/>
                <w:szCs w:val="20"/>
              </w:rPr>
              <w:t>addition des points de niveau de performance et de ceux de l’indice technique (Elément A performance maximale/6pts et l’élément B : efficacité technique/6pts).</w:t>
            </w:r>
          </w:p>
        </w:tc>
      </w:tr>
      <w:tr w:rsidR="00D355EA" w:rsidRPr="002A1E33" w14:paraId="2806C4F1" w14:textId="77777777" w:rsidTr="00BE7770">
        <w:tc>
          <w:tcPr>
            <w:tcW w:w="1553" w:type="dxa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0000"/>
            <w:vAlign w:val="center"/>
          </w:tcPr>
          <w:p w14:paraId="6F8949C2" w14:textId="77777777" w:rsidR="00D355EA" w:rsidRDefault="00D355EA" w:rsidP="00D355EA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sz w:val="40"/>
              <w:szCs w:val="40"/>
            </w:rPr>
            <w:id w:val="-53558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</w:tcPr>
              <w:p w14:paraId="00DF77C3" w14:textId="59B1351C" w:rsidR="00D355EA" w:rsidRDefault="00D355EA" w:rsidP="00D355EA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 w:rsidRPr="003161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23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1802370E" w14:textId="5307E2ED" w:rsidR="00D355EA" w:rsidRPr="00D355EA" w:rsidRDefault="00D355EA" w:rsidP="00D355E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D355E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Les seuils de performance nationaux du référentiel du CA1 de l'enseignement commun en Bac GT correspondent au passage du degré 1 au degré 2.</w:t>
            </w:r>
          </w:p>
        </w:tc>
      </w:tr>
      <w:tr w:rsidR="00D355EA" w:rsidRPr="002A1E33" w14:paraId="1EF458AE" w14:textId="77777777" w:rsidTr="00BE7770">
        <w:tc>
          <w:tcPr>
            <w:tcW w:w="1553" w:type="dxa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0000"/>
            <w:vAlign w:val="center"/>
          </w:tcPr>
          <w:p w14:paraId="41C4469B" w14:textId="77777777" w:rsidR="00D355EA" w:rsidRDefault="00D355EA" w:rsidP="00D355EA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sz w:val="40"/>
              <w:szCs w:val="40"/>
            </w:rPr>
            <w:id w:val="-5678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</w:tcPr>
              <w:p w14:paraId="21D580CD" w14:textId="2202ED5A" w:rsidR="00D355EA" w:rsidRDefault="00D355EA" w:rsidP="00D355EA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 w:rsidRPr="003161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23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16BAFFCF" w14:textId="0FEBFAF4" w:rsidR="00D355EA" w:rsidRPr="00D355EA" w:rsidRDefault="00D355EA" w:rsidP="00D355E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D355E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Le niveau de pratique départemental UNSS correspond au niveau 4</w:t>
            </w:r>
          </w:p>
        </w:tc>
      </w:tr>
      <w:tr w:rsidR="00D355EA" w:rsidRPr="002A1E33" w14:paraId="3AC68019" w14:textId="77777777" w:rsidTr="00BE7770">
        <w:tc>
          <w:tcPr>
            <w:tcW w:w="1553" w:type="dxa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0000"/>
            <w:vAlign w:val="center"/>
          </w:tcPr>
          <w:p w14:paraId="5FF2E062" w14:textId="77777777" w:rsidR="00D355EA" w:rsidRDefault="00D355EA" w:rsidP="00D355EA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sz w:val="40"/>
              <w:szCs w:val="40"/>
            </w:rPr>
            <w:id w:val="-89449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</w:tcPr>
              <w:p w14:paraId="0396EBD8" w14:textId="30E31973" w:rsidR="00D355EA" w:rsidRDefault="00D355EA" w:rsidP="00D355EA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 w:rsidRPr="003161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23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4FE26195" w14:textId="2E87DF00" w:rsidR="00D355EA" w:rsidRPr="00D355EA" w:rsidRDefault="00D355EA" w:rsidP="00D355E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D355E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Le niveau de pratique district UNSS correspond au niveau 3</w:t>
            </w:r>
          </w:p>
        </w:tc>
      </w:tr>
      <w:tr w:rsidR="00D355EA" w14:paraId="73EDB317" w14:textId="77777777" w:rsidTr="00BE7770">
        <w:tc>
          <w:tcPr>
            <w:tcW w:w="1553" w:type="dxa"/>
            <w:vMerge w:val="restart"/>
            <w:tcBorders>
              <w:left w:val="single" w:sz="4" w:space="0" w:color="D6AAFF"/>
              <w:right w:val="single" w:sz="4" w:space="0" w:color="937AB4"/>
            </w:tcBorders>
            <w:shd w:val="clear" w:color="auto" w:fill="FF0000"/>
            <w:vAlign w:val="center"/>
          </w:tcPr>
          <w:p w14:paraId="368B39DB" w14:textId="77777777" w:rsidR="00D355EA" w:rsidRDefault="00D355EA" w:rsidP="00D355EA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AFL1</w:t>
            </w:r>
          </w:p>
          <w:p w14:paraId="163750E4" w14:textId="77777777" w:rsidR="00D355EA" w:rsidRDefault="00D355EA" w:rsidP="00D355EA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  <w:p w14:paraId="651A6F9F" w14:textId="77777777" w:rsidR="00D355EA" w:rsidRDefault="00D355EA" w:rsidP="00D355EA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Elément B</w:t>
            </w:r>
          </w:p>
          <w:p w14:paraId="113FD861" w14:textId="6044F631" w:rsidR="00D355EA" w:rsidRDefault="00D355EA" w:rsidP="00D355EA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6 points</w:t>
            </w:r>
          </w:p>
        </w:tc>
        <w:sdt>
          <w:sdtPr>
            <w:rPr>
              <w:sz w:val="40"/>
              <w:szCs w:val="40"/>
            </w:rPr>
            <w:id w:val="64849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</w:tcPr>
              <w:p w14:paraId="595CBD41" w14:textId="5F9744F2" w:rsidR="00D355EA" w:rsidRDefault="00D355EA" w:rsidP="00D355EA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 w:rsidRPr="003161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23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55D55368" w14:textId="547332E4" w:rsidR="00D355EA" w:rsidRPr="00D355EA" w:rsidRDefault="00D355EA" w:rsidP="00D355EA">
            <w:pPr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fr-FR"/>
              </w:rPr>
            </w:pPr>
            <w:r w:rsidRPr="00D355E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fr-FR"/>
              </w:rPr>
              <w:t>L’indice technique est traduit en données chiffrées.</w:t>
            </w:r>
          </w:p>
        </w:tc>
      </w:tr>
      <w:tr w:rsidR="00D355EA" w14:paraId="6C620D44" w14:textId="77777777" w:rsidTr="00BE7770">
        <w:tc>
          <w:tcPr>
            <w:tcW w:w="1553" w:type="dxa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0000"/>
            <w:vAlign w:val="center"/>
          </w:tcPr>
          <w:p w14:paraId="1B92CF0C" w14:textId="77777777" w:rsidR="00D355EA" w:rsidRDefault="00D355EA" w:rsidP="00D355EA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sz w:val="40"/>
              <w:szCs w:val="40"/>
            </w:rPr>
            <w:id w:val="-18375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</w:tcPr>
              <w:p w14:paraId="6A1DC723" w14:textId="24C3C986" w:rsidR="00D355EA" w:rsidRDefault="00D355EA" w:rsidP="00D355EA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 w:rsidRPr="003161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23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136D8A5F" w14:textId="7611BDA5" w:rsidR="00D355EA" w:rsidRPr="00D355EA" w:rsidRDefault="00D355EA" w:rsidP="00D355EA">
            <w:pPr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fr-FR"/>
              </w:rPr>
            </w:pPr>
            <w:r w:rsidRPr="00D355EA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fr-FR"/>
              </w:rPr>
              <w:t>Les éléments chiffrés de l’indice technique correspondent à la description qualitative des degrés fixés par le référentiel.</w:t>
            </w:r>
          </w:p>
        </w:tc>
      </w:tr>
    </w:tbl>
    <w:p w14:paraId="41C57B2B" w14:textId="3C765AC2" w:rsidR="007B3500" w:rsidRPr="00AA3354" w:rsidRDefault="00847AD5" w:rsidP="00D44EF3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501"/>
      </w:tblGrid>
      <w:tr w:rsidR="00FE59A8" w:rsidRPr="00FE59A8" w14:paraId="321AD929" w14:textId="77777777" w:rsidTr="00F40677">
        <w:tc>
          <w:tcPr>
            <w:tcW w:w="10764" w:type="dxa"/>
            <w:gridSpan w:val="2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937AB4"/>
            </w:tcBorders>
            <w:shd w:val="clear" w:color="auto" w:fill="797979"/>
          </w:tcPr>
          <w:p w14:paraId="1BBCB93B" w14:textId="5E18B130" w:rsidR="00FE59A8" w:rsidRPr="00F40677" w:rsidRDefault="00FE59A8" w:rsidP="00D44EF3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40677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Cadre réservé pour la validation de la FCA</w:t>
            </w:r>
          </w:p>
        </w:tc>
      </w:tr>
      <w:tr w:rsidR="00630E28" w:rsidRPr="00FE59A8" w14:paraId="41E6E90C" w14:textId="77777777" w:rsidTr="00136EF2">
        <w:tc>
          <w:tcPr>
            <w:tcW w:w="2263" w:type="dxa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937AB4"/>
            </w:tcBorders>
            <w:shd w:val="clear" w:color="auto" w:fill="F2F2F2" w:themeFill="background1" w:themeFillShade="F2"/>
          </w:tcPr>
          <w:p w14:paraId="212FDAAD" w14:textId="1E488C05" w:rsidR="00630E28" w:rsidRPr="00FE59A8" w:rsidRDefault="000C57A1" w:rsidP="00D44EF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Avis</w:t>
            </w:r>
          </w:p>
        </w:tc>
        <w:tc>
          <w:tcPr>
            <w:tcW w:w="8501" w:type="dxa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937AB4"/>
            </w:tcBorders>
            <w:shd w:val="clear" w:color="auto" w:fill="F2F2F2" w:themeFill="background1" w:themeFillShade="F2"/>
          </w:tcPr>
          <w:p w14:paraId="3DD57B45" w14:textId="1ECDE94B" w:rsidR="00630E28" w:rsidRPr="00FE59A8" w:rsidRDefault="00630E28" w:rsidP="00D44EF3">
            <w:pPr>
              <w:rPr>
                <w:rFonts w:ascii="Arial Narrow" w:hAnsi="Arial Narrow"/>
              </w:rPr>
            </w:pPr>
            <w:r w:rsidRPr="00FE59A8">
              <w:rPr>
                <w:rFonts w:ascii="Arial Narrow" w:hAnsi="Arial Narrow"/>
              </w:rPr>
              <w:t>Observations</w:t>
            </w:r>
          </w:p>
        </w:tc>
      </w:tr>
      <w:tr w:rsidR="000C57A1" w:rsidRPr="00FE59A8" w14:paraId="53FC3A9C" w14:textId="77777777" w:rsidTr="000C57A1">
        <w:trPr>
          <w:trHeight w:val="379"/>
        </w:trPr>
        <w:tc>
          <w:tcPr>
            <w:tcW w:w="2263" w:type="dxa"/>
            <w:tcBorders>
              <w:top w:val="single" w:sz="4" w:space="0" w:color="937AB4"/>
              <w:left w:val="single" w:sz="4" w:space="0" w:color="937AB4"/>
              <w:right w:val="single" w:sz="4" w:space="0" w:color="937AB4"/>
            </w:tcBorders>
            <w:shd w:val="clear" w:color="auto" w:fill="auto"/>
            <w:vAlign w:val="center"/>
          </w:tcPr>
          <w:p w14:paraId="24AC4FCB" w14:textId="44743E08" w:rsidR="000C57A1" w:rsidRPr="00FE59A8" w:rsidRDefault="006B31C2" w:rsidP="00136EF2">
            <w:pPr>
              <w:rPr>
                <w:rFonts w:ascii="Arial Narrow" w:hAnsi="Arial Narrow"/>
                <w:b/>
                <w:bCs/>
                <w:color w:val="C00000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fldChar w:fldCharType="begin">
                <w:ffData>
                  <w:name w:val="Validation"/>
                  <w:enabled/>
                  <w:calcOnExit w:val="0"/>
                  <w:ddList>
                    <w:listEntry w:val="FCA Conforme"/>
                    <w:listEntry w:val="FCA NON conforme"/>
                    <w:listEntry w:val=" "/>
                  </w:ddList>
                </w:ffData>
              </w:fldChar>
            </w:r>
            <w:bookmarkStart w:id="7" w:name="Validation"/>
            <w:r>
              <w:rPr>
                <w:rFonts w:ascii="Arial Narrow" w:hAnsi="Arial Narrow"/>
                <w:b/>
                <w:bCs/>
                <w:color w:val="000000" w:themeColor="text1"/>
              </w:rPr>
              <w:instrText xml:space="preserve"> FORMDROPDOWN </w:instrText>
            </w:r>
            <w:r w:rsidR="00A144A1">
              <w:rPr>
                <w:rFonts w:ascii="Arial Narrow" w:hAnsi="Arial Narrow"/>
                <w:b/>
                <w:bCs/>
                <w:color w:val="000000" w:themeColor="text1"/>
              </w:rPr>
            </w:r>
            <w:r w:rsidR="00A144A1">
              <w:rPr>
                <w:rFonts w:ascii="Arial Narrow" w:hAnsi="Arial Narrow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fldChar w:fldCharType="end"/>
            </w:r>
            <w:bookmarkEnd w:id="7"/>
          </w:p>
        </w:tc>
        <w:tc>
          <w:tcPr>
            <w:tcW w:w="8501" w:type="dxa"/>
            <w:tcBorders>
              <w:left w:val="single" w:sz="4" w:space="0" w:color="937AB4"/>
              <w:bottom w:val="single" w:sz="4" w:space="0" w:color="937AB4"/>
              <w:right w:val="single" w:sz="4" w:space="0" w:color="937AB4"/>
            </w:tcBorders>
            <w:vAlign w:val="center"/>
          </w:tcPr>
          <w:p w14:paraId="017DD90B" w14:textId="14EBB8AE" w:rsidR="000C57A1" w:rsidRPr="000C57A1" w:rsidRDefault="000C57A1" w:rsidP="000C57A1">
            <w:pPr>
              <w:rPr>
                <w:rFonts w:ascii="Arial Narrow" w:hAnsi="Arial Narrow"/>
              </w:rPr>
            </w:pPr>
            <w:r w:rsidRPr="000C57A1">
              <w:rPr>
                <w:rFonts w:ascii="Arial Narrow" w:hAnsi="Arial Narrow"/>
              </w:rPr>
              <w:fldChar w:fldCharType="begin">
                <w:ffData>
                  <w:name w:val="Saisie_Observations"/>
                  <w:enabled/>
                  <w:calcOnExit w:val="0"/>
                  <w:statusText w:type="text" w:val="Le cas échéant, saisir les observations ici."/>
                  <w:textInput>
                    <w:default w:val="..."/>
                  </w:textInput>
                </w:ffData>
              </w:fldChar>
            </w:r>
            <w:bookmarkStart w:id="8" w:name="Saisie_Observations"/>
            <w:r w:rsidRPr="000C57A1">
              <w:rPr>
                <w:rFonts w:ascii="Arial Narrow" w:hAnsi="Arial Narrow"/>
              </w:rPr>
              <w:instrText xml:space="preserve"> FORMTEXT </w:instrText>
            </w:r>
            <w:r w:rsidRPr="000C57A1">
              <w:rPr>
                <w:rFonts w:ascii="Arial Narrow" w:hAnsi="Arial Narrow"/>
              </w:rPr>
            </w:r>
            <w:r w:rsidRPr="000C57A1">
              <w:rPr>
                <w:rFonts w:ascii="Arial Narrow" w:hAnsi="Arial Narrow"/>
              </w:rPr>
              <w:fldChar w:fldCharType="separate"/>
            </w:r>
            <w:r w:rsidRPr="000C57A1">
              <w:rPr>
                <w:rFonts w:ascii="Arial Narrow" w:hAnsi="Arial Narrow"/>
                <w:noProof/>
              </w:rPr>
              <w:t>...</w:t>
            </w:r>
            <w:r w:rsidRPr="000C57A1">
              <w:rPr>
                <w:rFonts w:ascii="Arial Narrow" w:hAnsi="Arial Narrow"/>
              </w:rPr>
              <w:fldChar w:fldCharType="end"/>
            </w:r>
            <w:bookmarkEnd w:id="8"/>
          </w:p>
        </w:tc>
      </w:tr>
    </w:tbl>
    <w:p w14:paraId="1E9B8C6B" w14:textId="77777777" w:rsidR="00136EF2" w:rsidRPr="00F5757F" w:rsidRDefault="00136EF2"/>
    <w:sectPr w:rsidR="00136EF2" w:rsidRPr="00F5757F" w:rsidSect="00AA3354">
      <w:footerReference w:type="default" r:id="rId9"/>
      <w:pgSz w:w="11900" w:h="16840"/>
      <w:pgMar w:top="663" w:right="560" w:bottom="580" w:left="566" w:header="29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1DD13" w14:textId="77777777" w:rsidR="00A144A1" w:rsidRDefault="00A144A1" w:rsidP="00D44EF3">
      <w:r>
        <w:separator/>
      </w:r>
    </w:p>
  </w:endnote>
  <w:endnote w:type="continuationSeparator" w:id="0">
    <w:p w14:paraId="638D7070" w14:textId="77777777" w:rsidR="00A144A1" w:rsidRDefault="00A144A1" w:rsidP="00D4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3401F" w14:textId="0804EA0E" w:rsidR="00BE1226" w:rsidRPr="00BE1226" w:rsidRDefault="00BE1226" w:rsidP="00BE1226">
    <w:pPr>
      <w:pStyle w:val="Pieddepage"/>
      <w:tabs>
        <w:tab w:val="clear" w:pos="4536"/>
        <w:tab w:val="clear" w:pos="9072"/>
        <w:tab w:val="center" w:pos="5245"/>
        <w:tab w:val="right" w:pos="10773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BE1226">
      <w:rPr>
        <w:rFonts w:ascii="Arial Narrow" w:hAnsi="Arial Narrow"/>
        <w:color w:val="A6A6A6" w:themeColor="background1" w:themeShade="A6"/>
        <w:sz w:val="16"/>
        <w:szCs w:val="16"/>
      </w:rPr>
      <w:tab/>
    </w:r>
  </w:p>
  <w:p w14:paraId="4FA0D032" w14:textId="77777777" w:rsidR="0035527B" w:rsidRDefault="003552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3E44D" w14:textId="77777777" w:rsidR="00A144A1" w:rsidRDefault="00A144A1" w:rsidP="00D44EF3">
      <w:r>
        <w:separator/>
      </w:r>
    </w:p>
  </w:footnote>
  <w:footnote w:type="continuationSeparator" w:id="0">
    <w:p w14:paraId="61EBD906" w14:textId="77777777" w:rsidR="00A144A1" w:rsidRDefault="00A144A1" w:rsidP="00D4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Réseau" style="width:30.75pt;height:30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" o:bullet="t">
        <v:imagedata r:id="rId1" o:title="" cropbottom="-2840f" cropright="-2840f"/>
      </v:shape>
    </w:pict>
  </w:numPicBullet>
  <w:numPicBullet w:numPicBulletId="1">
    <w:pict>
      <v:shape id="_x0000_i1029" type="#_x0000_t75" alt="Engrenages" style="width:29.25pt;height:30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" o:bullet="t">
        <v:imagedata r:id="rId2" o:title="" cropbottom="-437f" cropleft="-4681f" cropright="-7958f"/>
      </v:shape>
    </w:pict>
  </w:numPicBullet>
  <w:abstractNum w:abstractNumId="0" w15:restartNumberingAfterBreak="0">
    <w:nsid w:val="21307958"/>
    <w:multiLevelType w:val="hybridMultilevel"/>
    <w:tmpl w:val="F24E5696"/>
    <w:lvl w:ilvl="0" w:tplc="49B89A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12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68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300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C3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49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387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892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E99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AB25834"/>
    <w:multiLevelType w:val="multilevel"/>
    <w:tmpl w:val="2F4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1C6E62"/>
    <w:multiLevelType w:val="hybridMultilevel"/>
    <w:tmpl w:val="E7507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61E51"/>
    <w:multiLevelType w:val="hybridMultilevel"/>
    <w:tmpl w:val="7D56B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14B45"/>
    <w:multiLevelType w:val="hybridMultilevel"/>
    <w:tmpl w:val="A984C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B459B"/>
    <w:multiLevelType w:val="hybridMultilevel"/>
    <w:tmpl w:val="06BA55D6"/>
    <w:lvl w:ilvl="0" w:tplc="5DB20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3A8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AA15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A29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A5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F46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886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EED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30D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F3"/>
    <w:rsid w:val="0001499E"/>
    <w:rsid w:val="00021071"/>
    <w:rsid w:val="000262C7"/>
    <w:rsid w:val="000365AE"/>
    <w:rsid w:val="00074BC1"/>
    <w:rsid w:val="00081F79"/>
    <w:rsid w:val="00086A66"/>
    <w:rsid w:val="000C3BB4"/>
    <w:rsid w:val="000C57A1"/>
    <w:rsid w:val="000E1943"/>
    <w:rsid w:val="000E3170"/>
    <w:rsid w:val="000E7625"/>
    <w:rsid w:val="000E76C3"/>
    <w:rsid w:val="00106414"/>
    <w:rsid w:val="00116BA2"/>
    <w:rsid w:val="00122DC9"/>
    <w:rsid w:val="0012374E"/>
    <w:rsid w:val="00123A4A"/>
    <w:rsid w:val="0013115D"/>
    <w:rsid w:val="00136EF2"/>
    <w:rsid w:val="0019149A"/>
    <w:rsid w:val="001A2BF3"/>
    <w:rsid w:val="001C17CE"/>
    <w:rsid w:val="001D2A40"/>
    <w:rsid w:val="001D793A"/>
    <w:rsid w:val="001D7DE9"/>
    <w:rsid w:val="001F21A4"/>
    <w:rsid w:val="00211364"/>
    <w:rsid w:val="00215C3E"/>
    <w:rsid w:val="00230482"/>
    <w:rsid w:val="0024010D"/>
    <w:rsid w:val="00275F73"/>
    <w:rsid w:val="00283BA5"/>
    <w:rsid w:val="002A1E33"/>
    <w:rsid w:val="002A61E8"/>
    <w:rsid w:val="002B1B20"/>
    <w:rsid w:val="002C4640"/>
    <w:rsid w:val="002E6BA7"/>
    <w:rsid w:val="00331A9B"/>
    <w:rsid w:val="0033765C"/>
    <w:rsid w:val="0035527B"/>
    <w:rsid w:val="00363107"/>
    <w:rsid w:val="00375356"/>
    <w:rsid w:val="00386729"/>
    <w:rsid w:val="0039376A"/>
    <w:rsid w:val="003A09BB"/>
    <w:rsid w:val="003B22DD"/>
    <w:rsid w:val="003C0B34"/>
    <w:rsid w:val="003F310C"/>
    <w:rsid w:val="003F56EF"/>
    <w:rsid w:val="003F767D"/>
    <w:rsid w:val="00403DD7"/>
    <w:rsid w:val="00422563"/>
    <w:rsid w:val="00423441"/>
    <w:rsid w:val="00446ABF"/>
    <w:rsid w:val="004779B9"/>
    <w:rsid w:val="00497EE1"/>
    <w:rsid w:val="004B0176"/>
    <w:rsid w:val="004D52A3"/>
    <w:rsid w:val="004E5C87"/>
    <w:rsid w:val="004F1CC5"/>
    <w:rsid w:val="004F3677"/>
    <w:rsid w:val="00522606"/>
    <w:rsid w:val="005478EE"/>
    <w:rsid w:val="005723D4"/>
    <w:rsid w:val="00582257"/>
    <w:rsid w:val="005B1C5C"/>
    <w:rsid w:val="005B5930"/>
    <w:rsid w:val="0060757A"/>
    <w:rsid w:val="0061275C"/>
    <w:rsid w:val="00623967"/>
    <w:rsid w:val="00624F5F"/>
    <w:rsid w:val="00630E28"/>
    <w:rsid w:val="00635C74"/>
    <w:rsid w:val="00642190"/>
    <w:rsid w:val="006423E6"/>
    <w:rsid w:val="006A4E6B"/>
    <w:rsid w:val="006B3070"/>
    <w:rsid w:val="006B31C2"/>
    <w:rsid w:val="006C641E"/>
    <w:rsid w:val="006C64FD"/>
    <w:rsid w:val="006D6FC9"/>
    <w:rsid w:val="006E6869"/>
    <w:rsid w:val="00702DA6"/>
    <w:rsid w:val="00704FE1"/>
    <w:rsid w:val="00772BFE"/>
    <w:rsid w:val="00780D7C"/>
    <w:rsid w:val="0078188C"/>
    <w:rsid w:val="007A205C"/>
    <w:rsid w:val="007B3500"/>
    <w:rsid w:val="007E4D63"/>
    <w:rsid w:val="007F529B"/>
    <w:rsid w:val="00827CC4"/>
    <w:rsid w:val="00847AD5"/>
    <w:rsid w:val="008B3A9F"/>
    <w:rsid w:val="008B5EE1"/>
    <w:rsid w:val="00910D00"/>
    <w:rsid w:val="00935595"/>
    <w:rsid w:val="00941C98"/>
    <w:rsid w:val="00967BCF"/>
    <w:rsid w:val="009A157D"/>
    <w:rsid w:val="009B6093"/>
    <w:rsid w:val="00A051AB"/>
    <w:rsid w:val="00A144A1"/>
    <w:rsid w:val="00A70635"/>
    <w:rsid w:val="00A842B4"/>
    <w:rsid w:val="00AA0369"/>
    <w:rsid w:val="00AA22CE"/>
    <w:rsid w:val="00AA3354"/>
    <w:rsid w:val="00AD50B2"/>
    <w:rsid w:val="00AD5FF1"/>
    <w:rsid w:val="00AD7358"/>
    <w:rsid w:val="00AE453E"/>
    <w:rsid w:val="00AE4C42"/>
    <w:rsid w:val="00B12816"/>
    <w:rsid w:val="00B21315"/>
    <w:rsid w:val="00B21882"/>
    <w:rsid w:val="00B57059"/>
    <w:rsid w:val="00B90E69"/>
    <w:rsid w:val="00BA4C6A"/>
    <w:rsid w:val="00BA5D4C"/>
    <w:rsid w:val="00BC0203"/>
    <w:rsid w:val="00BC5C13"/>
    <w:rsid w:val="00BE1226"/>
    <w:rsid w:val="00C1606A"/>
    <w:rsid w:val="00C2407E"/>
    <w:rsid w:val="00C57771"/>
    <w:rsid w:val="00C63A03"/>
    <w:rsid w:val="00C66F35"/>
    <w:rsid w:val="00C84497"/>
    <w:rsid w:val="00C85453"/>
    <w:rsid w:val="00CC053D"/>
    <w:rsid w:val="00CC2A33"/>
    <w:rsid w:val="00CE288B"/>
    <w:rsid w:val="00CF41D1"/>
    <w:rsid w:val="00D01BF4"/>
    <w:rsid w:val="00D051F1"/>
    <w:rsid w:val="00D1127F"/>
    <w:rsid w:val="00D17987"/>
    <w:rsid w:val="00D21936"/>
    <w:rsid w:val="00D25F4C"/>
    <w:rsid w:val="00D355EA"/>
    <w:rsid w:val="00D44EF3"/>
    <w:rsid w:val="00D65C3B"/>
    <w:rsid w:val="00D945E9"/>
    <w:rsid w:val="00DA40B8"/>
    <w:rsid w:val="00DB571C"/>
    <w:rsid w:val="00DD0FD0"/>
    <w:rsid w:val="00DE2967"/>
    <w:rsid w:val="00DE7322"/>
    <w:rsid w:val="00E04BF8"/>
    <w:rsid w:val="00E1253C"/>
    <w:rsid w:val="00E3156B"/>
    <w:rsid w:val="00E34A6B"/>
    <w:rsid w:val="00E52291"/>
    <w:rsid w:val="00E75C8E"/>
    <w:rsid w:val="00ED5C60"/>
    <w:rsid w:val="00EF7E73"/>
    <w:rsid w:val="00F0039C"/>
    <w:rsid w:val="00F02D9F"/>
    <w:rsid w:val="00F049CA"/>
    <w:rsid w:val="00F40677"/>
    <w:rsid w:val="00F56411"/>
    <w:rsid w:val="00F5757F"/>
    <w:rsid w:val="00F67C4C"/>
    <w:rsid w:val="00F70162"/>
    <w:rsid w:val="00F84C6A"/>
    <w:rsid w:val="00FA4B5B"/>
    <w:rsid w:val="00FC77D0"/>
    <w:rsid w:val="00F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421A"/>
  <w14:defaultImageDpi w14:val="32767"/>
  <w15:chartTrackingRefBased/>
  <w15:docId w15:val="{DF6CFBF0-B7BF-7C4A-83E1-396B1A81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EF3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4E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4EF3"/>
  </w:style>
  <w:style w:type="paragraph" w:styleId="Pieddepage">
    <w:name w:val="footer"/>
    <w:basedOn w:val="Normal"/>
    <w:link w:val="PieddepageCar"/>
    <w:uiPriority w:val="99"/>
    <w:unhideWhenUsed/>
    <w:rsid w:val="00D44E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4EF3"/>
  </w:style>
  <w:style w:type="table" w:styleId="Grilledutableau">
    <w:name w:val="Table Grid"/>
    <w:basedOn w:val="TableauNormal"/>
    <w:uiPriority w:val="39"/>
    <w:rsid w:val="00D4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4E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9A15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D6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D63"/>
    <w:rPr>
      <w:rFonts w:ascii="Times New Roman" w:eastAsiaTheme="minorEastAsia" w:hAnsi="Times New Roman" w:cs="Times New Roman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F0039C"/>
    <w:pPr>
      <w:widowControl w:val="0"/>
      <w:ind w:left="155"/>
    </w:pPr>
    <w:rPr>
      <w:rFonts w:ascii="Arial" w:eastAsia="Arial" w:hAnsi="Arial"/>
      <w:sz w:val="18"/>
      <w:szCs w:val="1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0039C"/>
    <w:rPr>
      <w:rFonts w:ascii="Arial" w:eastAsia="Arial" w:hAnsi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FB63-EE5D-4D85-A865-C818EE60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RAJOHNSON</dc:creator>
  <cp:keywords/>
  <dc:description/>
  <cp:lastModifiedBy>Cyril HELAY GIRARD</cp:lastModifiedBy>
  <cp:revision>14</cp:revision>
  <cp:lastPrinted>2020-11-06T14:41:00Z</cp:lastPrinted>
  <dcterms:created xsi:type="dcterms:W3CDTF">2022-09-19T16:14:00Z</dcterms:created>
  <dcterms:modified xsi:type="dcterms:W3CDTF">2022-10-16T20:09:00Z</dcterms:modified>
</cp:coreProperties>
</file>