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E235" w14:textId="77777777" w:rsidR="004F400A" w:rsidRDefault="004F400A" w:rsidP="004F400A">
      <w:pPr>
        <w:widowControl/>
        <w:autoSpaceDE/>
        <w:autoSpaceDN/>
        <w:rPr>
          <w:sz w:val="20"/>
        </w:rPr>
      </w:pPr>
    </w:p>
    <w:p w14:paraId="28D9E9BD" w14:textId="77777777" w:rsidR="004F400A" w:rsidRPr="003D057E" w:rsidRDefault="004F400A" w:rsidP="004F400A">
      <w:pPr>
        <w:pStyle w:val="Corpsdetexte"/>
        <w:spacing w:before="4"/>
        <w:rPr>
          <w:b w:val="0"/>
          <w:sz w:val="20"/>
          <w:szCs w:val="20"/>
        </w:rPr>
      </w:pPr>
      <w:r w:rsidRPr="003D057E">
        <w:rPr>
          <w:b w:val="0"/>
          <w:noProof/>
          <w:sz w:val="20"/>
          <w:szCs w:val="20"/>
          <w:lang w:bidi="ar-SA"/>
        </w:rPr>
        <w:drawing>
          <wp:anchor distT="0" distB="0" distL="114300" distR="114300" simplePos="0" relativeHeight="251677696" behindDoc="0" locked="0" layoutInCell="1" allowOverlap="1" wp14:anchorId="3C54AD8F" wp14:editId="6AE458DE">
            <wp:simplePos x="0" y="0"/>
            <wp:positionH relativeFrom="margin">
              <wp:posOffset>0</wp:posOffset>
            </wp:positionH>
            <wp:positionV relativeFrom="margin">
              <wp:posOffset>227965</wp:posOffset>
            </wp:positionV>
            <wp:extent cx="756920" cy="589915"/>
            <wp:effectExtent l="0" t="0" r="5080" b="635"/>
            <wp:wrapSquare wrapText="bothSides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8D35F" w14:textId="77777777" w:rsidR="004F400A" w:rsidRPr="007E5543" w:rsidRDefault="004F400A" w:rsidP="004F400A">
      <w:pPr>
        <w:pStyle w:val="Corpsdetexte"/>
        <w:pBdr>
          <w:top w:val="single" w:sz="4" w:space="1" w:color="auto"/>
          <w:bottom w:val="single" w:sz="4" w:space="1" w:color="auto"/>
        </w:pBdr>
        <w:spacing w:before="4"/>
        <w:jc w:val="center"/>
        <w:rPr>
          <w:color w:val="000000" w:themeColor="text1"/>
          <w:sz w:val="40"/>
        </w:rPr>
      </w:pPr>
      <w:r>
        <w:rPr>
          <w:color w:val="000000" w:themeColor="text1"/>
          <w:sz w:val="40"/>
        </w:rPr>
        <w:t xml:space="preserve">Proposition d’une démarche de conception </w:t>
      </w:r>
    </w:p>
    <w:p w14:paraId="1CACE1A5" w14:textId="77777777" w:rsidR="004F400A" w:rsidRPr="00DA0ABA" w:rsidRDefault="004F400A" w:rsidP="004F400A">
      <w:pPr>
        <w:pStyle w:val="Corpsdetexte"/>
        <w:spacing w:before="4"/>
        <w:rPr>
          <w:b w:val="0"/>
          <w:sz w:val="28"/>
          <w:szCs w:val="20"/>
        </w:rPr>
      </w:pPr>
    </w:p>
    <w:p w14:paraId="2F59282C" w14:textId="131701FA" w:rsidR="004F400A" w:rsidRPr="001161F0" w:rsidRDefault="004F400A" w:rsidP="004F400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r w:rsidRPr="001161F0">
        <w:rPr>
          <w:color w:val="000000" w:themeColor="text1"/>
          <w:sz w:val="32"/>
          <w:szCs w:val="20"/>
        </w:rPr>
        <w:t xml:space="preserve">Étape n° </w:t>
      </w:r>
      <w:r w:rsidR="00334C72" w:rsidRPr="001161F0">
        <w:rPr>
          <w:color w:val="000000" w:themeColor="text1"/>
          <w:sz w:val="32"/>
          <w:szCs w:val="20"/>
        </w:rPr>
        <w:t>3</w:t>
      </w:r>
    </w:p>
    <w:p w14:paraId="72FFFAC7" w14:textId="77777777" w:rsidR="00B748AA" w:rsidRDefault="00B748AA" w:rsidP="00B748AA">
      <w:pPr>
        <w:rPr>
          <w:b/>
          <w:i/>
        </w:rPr>
      </w:pPr>
    </w:p>
    <w:p w14:paraId="0A66E06D" w14:textId="63C40BA7" w:rsidR="004F400A" w:rsidRPr="00FC0246" w:rsidRDefault="00B748AA" w:rsidP="00B748AA">
      <w:pPr>
        <w:rPr>
          <w:b/>
          <w:i/>
          <w:color w:val="FF0000"/>
        </w:rPr>
      </w:pPr>
      <w:r w:rsidRPr="00FC0246">
        <w:rPr>
          <w:b/>
          <w:i/>
          <w:color w:val="FF0000"/>
        </w:rPr>
        <w:t>Pour chaque niveau de classe, traduisez les éléments prioritaires dans chaque APSA</w:t>
      </w:r>
    </w:p>
    <w:p w14:paraId="6DA1659C" w14:textId="77777777" w:rsidR="00B748AA" w:rsidRPr="00B748AA" w:rsidRDefault="00B748AA" w:rsidP="00B748AA">
      <w:pPr>
        <w:rPr>
          <w:b/>
          <w:i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79"/>
        <w:gridCol w:w="2651"/>
        <w:gridCol w:w="4697"/>
        <w:gridCol w:w="4129"/>
      </w:tblGrid>
      <w:tr w:rsidR="008C0052" w:rsidRPr="001161F0" w14:paraId="6DC24065" w14:textId="77777777" w:rsidTr="00B748AA">
        <w:trPr>
          <w:trHeight w:val="217"/>
          <w:jc w:val="center"/>
        </w:trPr>
        <w:tc>
          <w:tcPr>
            <w:tcW w:w="14656" w:type="dxa"/>
            <w:gridSpan w:val="4"/>
            <w:vAlign w:val="center"/>
          </w:tcPr>
          <w:p w14:paraId="66B5F699" w14:textId="77777777" w:rsidR="008C0052" w:rsidRPr="001161F0" w:rsidRDefault="008C0052" w:rsidP="00B748AA">
            <w:pPr>
              <w:rPr>
                <w:b/>
                <w:bCs/>
                <w:sz w:val="18"/>
              </w:rPr>
            </w:pPr>
            <w:r w:rsidRPr="001161F0">
              <w:rPr>
                <w:b/>
                <w:sz w:val="18"/>
              </w:rPr>
              <w:t>Priorités du niveau seconde :</w:t>
            </w:r>
            <w:r w:rsidRPr="001161F0">
              <w:rPr>
                <w:b/>
                <w:sz w:val="18"/>
              </w:rPr>
              <w:tab/>
            </w:r>
          </w:p>
        </w:tc>
      </w:tr>
      <w:tr w:rsidR="008C0052" w:rsidRPr="001161F0" w14:paraId="3F686074" w14:textId="77777777" w:rsidTr="00B748AA">
        <w:trPr>
          <w:trHeight w:val="233"/>
          <w:jc w:val="center"/>
        </w:trPr>
        <w:tc>
          <w:tcPr>
            <w:tcW w:w="3179" w:type="dxa"/>
            <w:vAlign w:val="center"/>
          </w:tcPr>
          <w:p w14:paraId="502D4359" w14:textId="77777777" w:rsidR="008C0052" w:rsidRPr="001161F0" w:rsidRDefault="008C0052" w:rsidP="00B748AA">
            <w:pPr>
              <w:rPr>
                <w:b/>
                <w:sz w:val="18"/>
              </w:rPr>
            </w:pPr>
            <w:r w:rsidRPr="001161F0">
              <w:rPr>
                <w:b/>
                <w:sz w:val="18"/>
              </w:rPr>
              <w:t>APSA RETENUE :</w:t>
            </w:r>
            <w:r w:rsidRPr="001161F0">
              <w:rPr>
                <w:b/>
                <w:sz w:val="18"/>
              </w:rPr>
              <w:tab/>
            </w:r>
          </w:p>
        </w:tc>
        <w:tc>
          <w:tcPr>
            <w:tcW w:w="2651" w:type="dxa"/>
            <w:vAlign w:val="center"/>
          </w:tcPr>
          <w:p w14:paraId="737D9375" w14:textId="77777777" w:rsidR="008C0052" w:rsidRPr="001161F0" w:rsidRDefault="008C0052" w:rsidP="00B748AA">
            <w:pPr>
              <w:rPr>
                <w:b/>
                <w:sz w:val="18"/>
              </w:rPr>
            </w:pPr>
            <w:r w:rsidRPr="001161F0">
              <w:rPr>
                <w:b/>
                <w:sz w:val="18"/>
              </w:rPr>
              <w:t>Eléments prioritaires</w:t>
            </w:r>
            <w:r>
              <w:rPr>
                <w:b/>
                <w:sz w:val="18"/>
              </w:rPr>
              <w:t xml:space="preserve"> du CA et des programmes</w:t>
            </w:r>
          </w:p>
        </w:tc>
        <w:tc>
          <w:tcPr>
            <w:tcW w:w="4697" w:type="dxa"/>
            <w:vAlign w:val="center"/>
          </w:tcPr>
          <w:p w14:paraId="338EDF73" w14:textId="77777777" w:rsidR="008C0052" w:rsidRPr="001161F0" w:rsidRDefault="008C0052" w:rsidP="00B748AA">
            <w:pPr>
              <w:rPr>
                <w:b/>
                <w:bCs/>
                <w:sz w:val="18"/>
              </w:rPr>
            </w:pPr>
            <w:r w:rsidRPr="001161F0">
              <w:rPr>
                <w:b/>
                <w:bCs/>
                <w:sz w:val="18"/>
              </w:rPr>
              <w:t>Traduction dans l'APSA des éléments prioritaires retenus</w:t>
            </w:r>
            <w:r>
              <w:rPr>
                <w:b/>
                <w:bCs/>
                <w:sz w:val="18"/>
              </w:rPr>
              <w:t> : critères et indicateurs</w:t>
            </w:r>
          </w:p>
        </w:tc>
        <w:tc>
          <w:tcPr>
            <w:tcW w:w="4129" w:type="dxa"/>
            <w:vAlign w:val="center"/>
          </w:tcPr>
          <w:p w14:paraId="0B1F00A5" w14:textId="77777777" w:rsidR="008C0052" w:rsidRPr="001161F0" w:rsidRDefault="008C0052" w:rsidP="00B748AA">
            <w:pPr>
              <w:rPr>
                <w:b/>
                <w:bCs/>
                <w:sz w:val="18"/>
              </w:rPr>
            </w:pPr>
          </w:p>
        </w:tc>
      </w:tr>
      <w:tr w:rsidR="008C0052" w:rsidRPr="001161F0" w14:paraId="6979A0B0" w14:textId="77777777" w:rsidTr="00B748AA">
        <w:trPr>
          <w:trHeight w:val="903"/>
          <w:jc w:val="center"/>
        </w:trPr>
        <w:tc>
          <w:tcPr>
            <w:tcW w:w="3179" w:type="dxa"/>
            <w:vAlign w:val="center"/>
          </w:tcPr>
          <w:p w14:paraId="224929EB" w14:textId="77777777" w:rsidR="008C0052" w:rsidRPr="001161F0" w:rsidRDefault="008C0052" w:rsidP="00B748AA">
            <w:pPr>
              <w:rPr>
                <w:b/>
                <w:color w:val="FF0000"/>
                <w:sz w:val="18"/>
              </w:rPr>
            </w:pPr>
            <w:r w:rsidRPr="001161F0">
              <w:rPr>
                <w:b/>
                <w:color w:val="FF0000"/>
                <w:sz w:val="18"/>
              </w:rPr>
              <w:t>AFL 1 :</w:t>
            </w:r>
          </w:p>
          <w:p w14:paraId="6BD9E5CC" w14:textId="77777777" w:rsidR="008C0052" w:rsidRPr="001161F0" w:rsidRDefault="008C0052" w:rsidP="00B748AA">
            <w:pPr>
              <w:rPr>
                <w:i/>
                <w:color w:val="FF0000"/>
                <w:sz w:val="18"/>
              </w:rPr>
            </w:pPr>
            <w:r w:rsidRPr="001161F0">
              <w:rPr>
                <w:i/>
                <w:color w:val="FF0000"/>
                <w:sz w:val="18"/>
              </w:rPr>
              <w:t>ADN</w:t>
            </w:r>
          </w:p>
          <w:p w14:paraId="2151C39D" w14:textId="77777777" w:rsidR="008C0052" w:rsidRPr="001161F0" w:rsidRDefault="008C0052" w:rsidP="00B748AA">
            <w:pPr>
              <w:rPr>
                <w:sz w:val="18"/>
              </w:rPr>
            </w:pPr>
            <w:r w:rsidRPr="001161F0">
              <w:rPr>
                <w:color w:val="FF0000"/>
                <w:sz w:val="18"/>
              </w:rPr>
              <w:t>Cœur : moteur – technique – tactique - stratégique</w:t>
            </w:r>
          </w:p>
        </w:tc>
        <w:tc>
          <w:tcPr>
            <w:tcW w:w="2651" w:type="dxa"/>
            <w:vAlign w:val="center"/>
          </w:tcPr>
          <w:p w14:paraId="58CA254A" w14:textId="77777777" w:rsidR="008C0052" w:rsidRPr="001161F0" w:rsidRDefault="008C0052" w:rsidP="00B748AA">
            <w:pPr>
              <w:rPr>
                <w:sz w:val="18"/>
              </w:rPr>
            </w:pPr>
          </w:p>
        </w:tc>
        <w:tc>
          <w:tcPr>
            <w:tcW w:w="4697" w:type="dxa"/>
            <w:vAlign w:val="center"/>
          </w:tcPr>
          <w:p w14:paraId="5E057E1E" w14:textId="77777777" w:rsidR="008C0052" w:rsidRPr="001161F0" w:rsidRDefault="008C0052" w:rsidP="00B748AA">
            <w:pPr>
              <w:rPr>
                <w:sz w:val="18"/>
              </w:rPr>
            </w:pPr>
          </w:p>
        </w:tc>
        <w:tc>
          <w:tcPr>
            <w:tcW w:w="4129" w:type="dxa"/>
            <w:vAlign w:val="center"/>
          </w:tcPr>
          <w:p w14:paraId="13C436DE" w14:textId="77777777" w:rsidR="008C0052" w:rsidRPr="001161F0" w:rsidRDefault="008C0052" w:rsidP="00B748AA">
            <w:pPr>
              <w:rPr>
                <w:sz w:val="18"/>
              </w:rPr>
            </w:pPr>
            <w:r w:rsidRPr="001161F0">
              <w:rPr>
                <w:b/>
                <w:bCs/>
                <w:sz w:val="18"/>
              </w:rPr>
              <w:t>Epreuve évaluation retenue (points)</w:t>
            </w:r>
          </w:p>
        </w:tc>
      </w:tr>
      <w:tr w:rsidR="008C0052" w:rsidRPr="001161F0" w14:paraId="77AE1EB4" w14:textId="77777777" w:rsidTr="00B748AA">
        <w:trPr>
          <w:trHeight w:val="1354"/>
          <w:jc w:val="center"/>
        </w:trPr>
        <w:tc>
          <w:tcPr>
            <w:tcW w:w="3179" w:type="dxa"/>
            <w:vAlign w:val="center"/>
          </w:tcPr>
          <w:p w14:paraId="7A16690F" w14:textId="77777777" w:rsidR="008C0052" w:rsidRPr="001161F0" w:rsidRDefault="008C0052" w:rsidP="00B748AA">
            <w:pPr>
              <w:rPr>
                <w:b/>
                <w:color w:val="00B0F0"/>
                <w:sz w:val="18"/>
              </w:rPr>
            </w:pPr>
            <w:r w:rsidRPr="001161F0">
              <w:rPr>
                <w:b/>
                <w:color w:val="00B0F0"/>
                <w:sz w:val="18"/>
              </w:rPr>
              <w:t>AFL 2 :</w:t>
            </w:r>
          </w:p>
          <w:p w14:paraId="48C95E95" w14:textId="77777777" w:rsidR="008C0052" w:rsidRPr="001161F0" w:rsidRDefault="008C0052" w:rsidP="00B748AA">
            <w:pPr>
              <w:rPr>
                <w:color w:val="00B0F0"/>
                <w:sz w:val="18"/>
              </w:rPr>
            </w:pPr>
            <w:r w:rsidRPr="001161F0">
              <w:rPr>
                <w:color w:val="00B0F0"/>
                <w:sz w:val="18"/>
              </w:rPr>
              <w:t>« Savoir s’entraîner et s’organiser pour apprendre »</w:t>
            </w:r>
          </w:p>
          <w:p w14:paraId="703E56F6" w14:textId="77777777" w:rsidR="008C0052" w:rsidRPr="001161F0" w:rsidRDefault="008C0052" w:rsidP="00B748AA">
            <w:pPr>
              <w:rPr>
                <w:sz w:val="18"/>
              </w:rPr>
            </w:pPr>
            <w:r w:rsidRPr="001161F0">
              <w:rPr>
                <w:color w:val="00B0F0"/>
                <w:sz w:val="18"/>
              </w:rPr>
              <w:t>(</w:t>
            </w:r>
            <w:proofErr w:type="gramStart"/>
            <w:r w:rsidRPr="001161F0">
              <w:rPr>
                <w:color w:val="00B0F0"/>
                <w:sz w:val="18"/>
              </w:rPr>
              <w:t>se</w:t>
            </w:r>
            <w:proofErr w:type="gramEnd"/>
            <w:r w:rsidRPr="001161F0">
              <w:rPr>
                <w:color w:val="00B0F0"/>
                <w:sz w:val="18"/>
              </w:rPr>
              <w:t xml:space="preserve"> mettre en condition / identifier/ Choisir et MEO un projet /Conduire une analyse réflexive)</w:t>
            </w:r>
          </w:p>
        </w:tc>
        <w:tc>
          <w:tcPr>
            <w:tcW w:w="2651" w:type="dxa"/>
            <w:vAlign w:val="center"/>
          </w:tcPr>
          <w:p w14:paraId="229B1D98" w14:textId="77777777" w:rsidR="008C0052" w:rsidRPr="001161F0" w:rsidRDefault="008C0052" w:rsidP="00B748AA">
            <w:pPr>
              <w:rPr>
                <w:sz w:val="18"/>
              </w:rPr>
            </w:pPr>
          </w:p>
        </w:tc>
        <w:tc>
          <w:tcPr>
            <w:tcW w:w="4697" w:type="dxa"/>
            <w:vAlign w:val="center"/>
          </w:tcPr>
          <w:p w14:paraId="33CB1E5F" w14:textId="77777777" w:rsidR="008C0052" w:rsidRPr="001161F0" w:rsidRDefault="008C0052" w:rsidP="00B748AA">
            <w:pPr>
              <w:rPr>
                <w:sz w:val="18"/>
              </w:rPr>
            </w:pPr>
          </w:p>
        </w:tc>
        <w:tc>
          <w:tcPr>
            <w:tcW w:w="4129" w:type="dxa"/>
            <w:vAlign w:val="center"/>
          </w:tcPr>
          <w:p w14:paraId="1258E74D" w14:textId="77777777" w:rsidR="008C0052" w:rsidRPr="001161F0" w:rsidRDefault="008C0052" w:rsidP="00B748AA">
            <w:pPr>
              <w:rPr>
                <w:b/>
                <w:sz w:val="18"/>
              </w:rPr>
            </w:pPr>
            <w:r w:rsidRPr="001161F0">
              <w:rPr>
                <w:b/>
                <w:sz w:val="18"/>
              </w:rPr>
              <w:t>Formes de travail retenues et évaluation (points)</w:t>
            </w:r>
          </w:p>
        </w:tc>
      </w:tr>
      <w:tr w:rsidR="008C0052" w:rsidRPr="001161F0" w14:paraId="5FC144DE" w14:textId="77777777" w:rsidTr="00B748AA">
        <w:trPr>
          <w:trHeight w:val="903"/>
          <w:jc w:val="center"/>
        </w:trPr>
        <w:tc>
          <w:tcPr>
            <w:tcW w:w="3179" w:type="dxa"/>
            <w:vAlign w:val="center"/>
          </w:tcPr>
          <w:p w14:paraId="6DDCE642" w14:textId="77777777" w:rsidR="008C0052" w:rsidRPr="001161F0" w:rsidRDefault="008C0052" w:rsidP="00B748AA">
            <w:pPr>
              <w:rPr>
                <w:b/>
                <w:color w:val="00B050"/>
                <w:sz w:val="18"/>
              </w:rPr>
            </w:pPr>
            <w:r w:rsidRPr="001161F0">
              <w:rPr>
                <w:b/>
                <w:color w:val="00B050"/>
                <w:sz w:val="18"/>
              </w:rPr>
              <w:t>AFL 3 :</w:t>
            </w:r>
          </w:p>
          <w:p w14:paraId="4E7A7061" w14:textId="77777777" w:rsidR="008C0052" w:rsidRPr="001161F0" w:rsidRDefault="008C0052" w:rsidP="00B748AA">
            <w:pPr>
              <w:rPr>
                <w:color w:val="00B050"/>
                <w:sz w:val="18"/>
              </w:rPr>
            </w:pPr>
            <w:r w:rsidRPr="001161F0">
              <w:rPr>
                <w:color w:val="00B050"/>
                <w:sz w:val="18"/>
              </w:rPr>
              <w:t>« Exercer ses responsabilités dans une logique solidaire »</w:t>
            </w:r>
          </w:p>
          <w:p w14:paraId="4A362390" w14:textId="77777777" w:rsidR="008C0052" w:rsidRPr="001161F0" w:rsidRDefault="008C0052" w:rsidP="00B748AA">
            <w:pPr>
              <w:rPr>
                <w:sz w:val="18"/>
              </w:rPr>
            </w:pPr>
            <w:r w:rsidRPr="001161F0">
              <w:rPr>
                <w:color w:val="00B050"/>
                <w:sz w:val="18"/>
              </w:rPr>
              <w:t>(Coopérer / assumer des rôles sociaux)</w:t>
            </w:r>
          </w:p>
        </w:tc>
        <w:tc>
          <w:tcPr>
            <w:tcW w:w="2651" w:type="dxa"/>
            <w:vAlign w:val="center"/>
          </w:tcPr>
          <w:p w14:paraId="19FF1B7D" w14:textId="77777777" w:rsidR="008C0052" w:rsidRPr="001161F0" w:rsidRDefault="008C0052" w:rsidP="00B748AA">
            <w:pPr>
              <w:rPr>
                <w:sz w:val="18"/>
              </w:rPr>
            </w:pPr>
          </w:p>
        </w:tc>
        <w:tc>
          <w:tcPr>
            <w:tcW w:w="4697" w:type="dxa"/>
            <w:vAlign w:val="center"/>
          </w:tcPr>
          <w:p w14:paraId="6ACE4B85" w14:textId="77777777" w:rsidR="008C0052" w:rsidRPr="001161F0" w:rsidRDefault="008C0052" w:rsidP="00B748AA">
            <w:pPr>
              <w:rPr>
                <w:sz w:val="18"/>
              </w:rPr>
            </w:pPr>
          </w:p>
        </w:tc>
        <w:tc>
          <w:tcPr>
            <w:tcW w:w="4129" w:type="dxa"/>
            <w:vAlign w:val="center"/>
          </w:tcPr>
          <w:p w14:paraId="0734279A" w14:textId="77777777" w:rsidR="008C0052" w:rsidRPr="001161F0" w:rsidRDefault="008C0052" w:rsidP="00B748AA">
            <w:pPr>
              <w:rPr>
                <w:b/>
                <w:sz w:val="18"/>
              </w:rPr>
            </w:pPr>
          </w:p>
          <w:p w14:paraId="76E00334" w14:textId="77777777" w:rsidR="008C0052" w:rsidRPr="001161F0" w:rsidRDefault="008C0052" w:rsidP="00B748AA">
            <w:pPr>
              <w:rPr>
                <w:b/>
                <w:sz w:val="18"/>
              </w:rPr>
            </w:pPr>
            <w:r w:rsidRPr="001161F0">
              <w:rPr>
                <w:b/>
                <w:sz w:val="18"/>
              </w:rPr>
              <w:t>Rôles proposés et évalués (points)</w:t>
            </w:r>
          </w:p>
          <w:p w14:paraId="0AE7CDF1" w14:textId="77777777" w:rsidR="008C0052" w:rsidRPr="001161F0" w:rsidRDefault="008C0052" w:rsidP="00B748AA">
            <w:pPr>
              <w:rPr>
                <w:b/>
                <w:sz w:val="18"/>
              </w:rPr>
            </w:pPr>
          </w:p>
          <w:p w14:paraId="79D44753" w14:textId="77777777" w:rsidR="008C0052" w:rsidRPr="001161F0" w:rsidRDefault="008C0052" w:rsidP="00B748AA">
            <w:pPr>
              <w:rPr>
                <w:b/>
                <w:sz w:val="18"/>
              </w:rPr>
            </w:pPr>
          </w:p>
        </w:tc>
      </w:tr>
    </w:tbl>
    <w:p w14:paraId="4FFEBF37" w14:textId="77777777" w:rsidR="00B748AA" w:rsidRPr="00DA0ABA" w:rsidRDefault="00B748AA" w:rsidP="00862B1D">
      <w:pPr>
        <w:pStyle w:val="Corpsdetexte"/>
        <w:spacing w:before="4"/>
        <w:rPr>
          <w:b w:val="0"/>
          <w:sz w:val="28"/>
          <w:szCs w:val="20"/>
        </w:rPr>
      </w:pPr>
    </w:p>
    <w:p w14:paraId="51BBEA0D" w14:textId="5EE50C1E" w:rsidR="00862B1D" w:rsidRPr="001161F0" w:rsidRDefault="00862B1D" w:rsidP="00862B1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bookmarkStart w:id="0" w:name="_Hlk90488032"/>
      <w:r w:rsidRPr="001161F0">
        <w:rPr>
          <w:color w:val="000000" w:themeColor="text1"/>
          <w:sz w:val="32"/>
          <w:szCs w:val="20"/>
        </w:rPr>
        <w:t xml:space="preserve">Étape n° </w:t>
      </w:r>
      <w:r w:rsidR="008C0052">
        <w:rPr>
          <w:color w:val="000000" w:themeColor="text1"/>
          <w:sz w:val="32"/>
          <w:szCs w:val="20"/>
        </w:rPr>
        <w:t>4</w:t>
      </w:r>
    </w:p>
    <w:bookmarkEnd w:id="0"/>
    <w:p w14:paraId="1D9E6D43" w14:textId="77777777" w:rsidR="00B748AA" w:rsidRDefault="00B748AA" w:rsidP="00D66F5B">
      <w:pPr>
        <w:rPr>
          <w:b/>
          <w:i/>
        </w:rPr>
      </w:pPr>
    </w:p>
    <w:p w14:paraId="310EDDEC" w14:textId="76C92507" w:rsidR="00A9538E" w:rsidRPr="00FC0246" w:rsidRDefault="00B748AA" w:rsidP="00D66F5B">
      <w:pPr>
        <w:rPr>
          <w:b/>
          <w:color w:val="FF0000"/>
        </w:rPr>
      </w:pPr>
      <w:r w:rsidRPr="00FC0246">
        <w:rPr>
          <w:b/>
          <w:i/>
          <w:color w:val="FF0000"/>
        </w:rPr>
        <w:t>A partir des AFL et de leur hiérarchisation, déclinez la compétence de fin de séquence visée pour vos élèves dans chaque APSA</w:t>
      </w:r>
      <w:proofErr w:type="gramStart"/>
      <w:r w:rsidRPr="00FC0246">
        <w:rPr>
          <w:i/>
          <w:color w:val="FF0000"/>
          <w:spacing w:val="-33"/>
        </w:rPr>
        <w:t xml:space="preserve">   </w:t>
      </w:r>
      <w:r w:rsidRPr="00FC0246">
        <w:rPr>
          <w:i/>
          <w:color w:val="FF0000"/>
        </w:rPr>
        <w:t>:</w:t>
      </w:r>
      <w:proofErr w:type="gramEnd"/>
    </w:p>
    <w:p w14:paraId="59F8F1D5" w14:textId="4F437CE9" w:rsidR="00EC3A5B" w:rsidRDefault="00B748AA" w:rsidP="00D66F5B">
      <w:r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5E06F" wp14:editId="103F11C5">
                <wp:simplePos x="0" y="0"/>
                <wp:positionH relativeFrom="margin">
                  <wp:posOffset>447675</wp:posOffset>
                </wp:positionH>
                <wp:positionV relativeFrom="paragraph">
                  <wp:posOffset>91440</wp:posOffset>
                </wp:positionV>
                <wp:extent cx="9128125" cy="1390650"/>
                <wp:effectExtent l="0" t="0" r="158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8125" cy="1390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9102C" w14:textId="77777777" w:rsidR="004F400A" w:rsidRPr="004332FA" w:rsidRDefault="004F400A" w:rsidP="004F40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 w:rsidRPr="004332F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Compétence de fin de séquence caractérisant les AFL et leur hiérarchie dans l’APSA :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Compétence définie par l’équipe EPS en utilisant le code couleur suivant 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rouge AFL1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70C0"/>
                                <w:kern w:val="24"/>
                                <w:sz w:val="22"/>
                                <w:szCs w:val="22"/>
                              </w:rPr>
                              <w:t>bleu AFL2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332FA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B050"/>
                                <w:kern w:val="24"/>
                                <w:sz w:val="22"/>
                                <w:szCs w:val="22"/>
                              </w:rPr>
                              <w:t>vert AFL3</w:t>
                            </w:r>
                          </w:p>
                          <w:p w14:paraId="450E074E" w14:textId="77777777" w:rsidR="004F400A" w:rsidRDefault="004F400A" w:rsidP="004F400A">
                            <w:pPr>
                              <w:spacing w:line="225" w:lineRule="exact"/>
                              <w:ind w:right="3761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63B1254" w14:textId="77777777" w:rsidR="004F400A" w:rsidRDefault="004F400A" w:rsidP="004F400A">
                            <w:pPr>
                              <w:spacing w:line="225" w:lineRule="exact"/>
                              <w:ind w:left="3762" w:right="376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3B0CEF" w14:textId="77777777" w:rsidR="004F400A" w:rsidRDefault="004F400A" w:rsidP="004F40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5E06F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5.25pt;margin-top:7.2pt;width:718.75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" fillcolor="#e2f0d9" strokeweight=".5pt">
                <v:textbox>
                  <w:txbxContent>
                    <w:p w14:paraId="0299102C" w14:textId="77777777" w:rsidR="004F400A" w:rsidRPr="004332FA" w:rsidRDefault="004F400A" w:rsidP="004F400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 w:rsidRPr="004332F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Compétence de fin de séquence caractérisant les AFL et leur hiérarchie dans l’APSA :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Compétence définie par l’équipe EPS en utilisant le code couleur suivant 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rouge AFL1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70C0"/>
                          <w:kern w:val="24"/>
                          <w:sz w:val="22"/>
                          <w:szCs w:val="22"/>
                        </w:rPr>
                        <w:t>bleu AFL2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Pr="004332FA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B050"/>
                          <w:kern w:val="24"/>
                          <w:sz w:val="22"/>
                          <w:szCs w:val="22"/>
                        </w:rPr>
                        <w:t>vert AFL3</w:t>
                      </w:r>
                    </w:p>
                    <w:p w14:paraId="450E074E" w14:textId="77777777" w:rsidR="004F400A" w:rsidRDefault="004F400A" w:rsidP="004F400A">
                      <w:pPr>
                        <w:spacing w:line="225" w:lineRule="exact"/>
                        <w:ind w:right="3761"/>
                        <w:jc w:val="both"/>
                        <w:rPr>
                          <w:b/>
                        </w:rPr>
                      </w:pPr>
                    </w:p>
                    <w:p w14:paraId="463B1254" w14:textId="77777777" w:rsidR="004F400A" w:rsidRDefault="004F400A" w:rsidP="004F400A">
                      <w:pPr>
                        <w:spacing w:line="225" w:lineRule="exact"/>
                        <w:ind w:left="3762" w:right="3761"/>
                        <w:jc w:val="center"/>
                        <w:rPr>
                          <w:b/>
                        </w:rPr>
                      </w:pPr>
                    </w:p>
                    <w:p w14:paraId="633B0CEF" w14:textId="77777777" w:rsidR="004F400A" w:rsidRDefault="004F400A" w:rsidP="004F400A"/>
                  </w:txbxContent>
                </v:textbox>
                <w10:wrap anchorx="margin"/>
              </v:shape>
            </w:pict>
          </mc:Fallback>
        </mc:AlternateContent>
      </w:r>
    </w:p>
    <w:p w14:paraId="5470F06F" w14:textId="3414222A" w:rsidR="00B748AA" w:rsidRDefault="00B748AA" w:rsidP="00D66F5B"/>
    <w:p w14:paraId="119AC99E" w14:textId="77777777" w:rsidR="00B748AA" w:rsidRDefault="00B748AA" w:rsidP="00D66F5B"/>
    <w:p w14:paraId="6CAEFE43" w14:textId="45B306BD" w:rsidR="00B748AA" w:rsidRDefault="00B748AA" w:rsidP="00D66F5B"/>
    <w:p w14:paraId="63E558E6" w14:textId="77777777" w:rsidR="00B748AA" w:rsidRDefault="00B748AA" w:rsidP="00D66F5B"/>
    <w:p w14:paraId="178F85CB" w14:textId="6B1BDF21" w:rsidR="001161F0" w:rsidRDefault="001161F0" w:rsidP="00D66F5B"/>
    <w:p w14:paraId="274BED7A" w14:textId="77777777" w:rsidR="00B748AA" w:rsidRDefault="00B748AA" w:rsidP="00D66F5B"/>
    <w:p w14:paraId="0EFDDA9C" w14:textId="45EA346B" w:rsidR="001161F0" w:rsidRDefault="001161F0" w:rsidP="00D66F5B"/>
    <w:p w14:paraId="710B2E8A" w14:textId="46523DC1" w:rsidR="001161F0" w:rsidRPr="001161F0" w:rsidRDefault="001161F0" w:rsidP="001161F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4"/>
        <w:jc w:val="center"/>
        <w:rPr>
          <w:color w:val="000000" w:themeColor="text1"/>
          <w:sz w:val="32"/>
          <w:szCs w:val="20"/>
        </w:rPr>
      </w:pPr>
      <w:r w:rsidRPr="001161F0">
        <w:rPr>
          <w:color w:val="000000" w:themeColor="text1"/>
          <w:sz w:val="32"/>
          <w:szCs w:val="20"/>
        </w:rPr>
        <w:lastRenderedPageBreak/>
        <w:t xml:space="preserve">Étape n° </w:t>
      </w:r>
      <w:r>
        <w:rPr>
          <w:color w:val="000000" w:themeColor="text1"/>
          <w:sz w:val="32"/>
          <w:szCs w:val="20"/>
        </w:rPr>
        <w:t>5</w:t>
      </w:r>
    </w:p>
    <w:p w14:paraId="26487E69" w14:textId="1D33F872" w:rsidR="001161F0" w:rsidRDefault="001161F0" w:rsidP="00D66F5B"/>
    <w:p w14:paraId="583BCAF7" w14:textId="6DA18B3A" w:rsidR="00D945CF" w:rsidRPr="00FC0246" w:rsidRDefault="001161F0" w:rsidP="00D66F5B">
      <w:pPr>
        <w:rPr>
          <w:b/>
          <w:i/>
          <w:color w:val="FF0000"/>
        </w:rPr>
      </w:pPr>
      <w:r w:rsidRPr="00FC0246">
        <w:rPr>
          <w:b/>
          <w:i/>
          <w:color w:val="FF0000"/>
        </w:rPr>
        <w:t>Déclinez cette compétence de fin de séquence en 4 niveaux d’acquisition :</w:t>
      </w:r>
    </w:p>
    <w:p w14:paraId="696720C3" w14:textId="77777777" w:rsidR="008C0052" w:rsidRPr="008C0052" w:rsidRDefault="008C0052" w:rsidP="00D66F5B">
      <w:pPr>
        <w:rPr>
          <w:b/>
          <w:i/>
          <w:sz w:val="10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32"/>
        <w:gridCol w:w="2253"/>
        <w:gridCol w:w="2253"/>
        <w:gridCol w:w="2253"/>
        <w:gridCol w:w="2253"/>
        <w:gridCol w:w="2255"/>
      </w:tblGrid>
      <w:tr w:rsidR="008C0052" w:rsidRPr="00BD39DD" w14:paraId="2EF9BACA" w14:textId="77777777" w:rsidTr="008C0052">
        <w:trPr>
          <w:trHeight w:val="665"/>
          <w:jc w:val="center"/>
        </w:trPr>
        <w:tc>
          <w:tcPr>
            <w:tcW w:w="3078" w:type="dxa"/>
            <w:gridSpan w:val="2"/>
            <w:vAlign w:val="center"/>
          </w:tcPr>
          <w:p w14:paraId="390B9C8C" w14:textId="77777777" w:rsidR="008C0052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Choisir le niveau de classe concerné : 2</w:t>
            </w:r>
            <w:r w:rsidRPr="00BD39D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nde</w:t>
            </w: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, 1</w:t>
            </w:r>
            <w:r w:rsidRPr="00BD39D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ère</w:t>
            </w: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Term</w:t>
            </w:r>
            <w:proofErr w:type="spellEnd"/>
          </w:p>
          <w:p w14:paraId="0BFEE00F" w14:textId="1C98DBA6" w:rsidR="008D6708" w:rsidRPr="008D6708" w:rsidRDefault="008D6708" w:rsidP="008C0052">
            <w:pPr>
              <w:pStyle w:val="Corpsdetexte"/>
              <w:spacing w:before="4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 w:val="0"/>
                <w:sz w:val="16"/>
                <w:szCs w:val="16"/>
              </w:rPr>
              <w:t>APSA :</w:t>
            </w:r>
          </w:p>
        </w:tc>
        <w:tc>
          <w:tcPr>
            <w:tcW w:w="11267" w:type="dxa"/>
            <w:gridSpan w:val="5"/>
            <w:shd w:val="clear" w:color="auto" w:fill="auto"/>
          </w:tcPr>
          <w:p w14:paraId="3457FFB6" w14:textId="782AAE4B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C0052">
              <w:rPr>
                <w:color w:val="FF0000"/>
                <w:sz w:val="20"/>
              </w:rPr>
              <w:t>Compétence de fin de séquence :</w:t>
            </w:r>
          </w:p>
        </w:tc>
      </w:tr>
      <w:tr w:rsidR="00AB4EAB" w:rsidRPr="00BD39DD" w14:paraId="44381E01" w14:textId="2BF5BAD1" w:rsidTr="00B748AA">
        <w:trPr>
          <w:trHeight w:val="284"/>
          <w:jc w:val="center"/>
        </w:trPr>
        <w:tc>
          <w:tcPr>
            <w:tcW w:w="846" w:type="dxa"/>
            <w:shd w:val="clear" w:color="auto" w:fill="EDEDED" w:themeFill="accent3" w:themeFillTint="33"/>
            <w:vAlign w:val="center"/>
          </w:tcPr>
          <w:p w14:paraId="02DC504B" w14:textId="4BE88DF9" w:rsidR="00AB4EAB" w:rsidRPr="00BD39DD" w:rsidRDefault="008D6708" w:rsidP="008D6708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8D6708">
              <w:rPr>
                <w:rFonts w:asciiTheme="minorHAnsi" w:hAnsiTheme="minorHAnsi" w:cstheme="minorHAnsi"/>
                <w:sz w:val="14"/>
                <w:szCs w:val="16"/>
              </w:rPr>
              <w:t>AFL du CA</w:t>
            </w: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216A4BDB" w14:textId="1605BBA9" w:rsidR="00AB4EAB" w:rsidRPr="00BD39DD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sz w:val="16"/>
                <w:szCs w:val="16"/>
              </w:rPr>
              <w:t>OBJECTIFS de l’EPS</w:t>
            </w:r>
          </w:p>
        </w:tc>
        <w:tc>
          <w:tcPr>
            <w:tcW w:w="2253" w:type="dxa"/>
            <w:shd w:val="clear" w:color="auto" w:fill="EDEDED" w:themeFill="accent3" w:themeFillTint="33"/>
            <w:vAlign w:val="center"/>
          </w:tcPr>
          <w:p w14:paraId="37D6A765" w14:textId="60E8EE79" w:rsidR="00AB4EAB" w:rsidRPr="00BD39DD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AB4EAB">
              <w:rPr>
                <w:rFonts w:asciiTheme="minorHAnsi" w:hAnsiTheme="minorHAnsi" w:cstheme="minorHAnsi"/>
                <w:b w:val="0"/>
                <w:sz w:val="16"/>
                <w:szCs w:val="16"/>
              </w:rPr>
              <w:t>Traduction dans l'APSA des éléments prioritaires retenus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 : critères et indicateurs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1BCF7A7" w14:textId="00A8BF4D" w:rsidR="00AB4EAB" w:rsidRPr="008C0052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8C0052">
              <w:rPr>
                <w:sz w:val="18"/>
              </w:rPr>
              <w:t>1er degré d’acquisition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902CB53" w14:textId="275E433C" w:rsidR="00AB4EAB" w:rsidRPr="008C0052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8C0052">
              <w:rPr>
                <w:sz w:val="18"/>
              </w:rPr>
              <w:t>2ème degré d’acquisition</w:t>
            </w:r>
          </w:p>
        </w:tc>
        <w:tc>
          <w:tcPr>
            <w:tcW w:w="2253" w:type="dxa"/>
            <w:shd w:val="clear" w:color="auto" w:fill="E2EFD9" w:themeFill="accent6" w:themeFillTint="33"/>
            <w:vAlign w:val="center"/>
          </w:tcPr>
          <w:p w14:paraId="53C4FE90" w14:textId="2C52C214" w:rsidR="00AB4EAB" w:rsidRPr="008C0052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8C0052">
              <w:rPr>
                <w:sz w:val="18"/>
              </w:rPr>
              <w:t>3ème degré d’acquisition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D0CA39E" w14:textId="6DEC8819" w:rsidR="00AB4EAB" w:rsidRPr="008C0052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8C0052">
              <w:rPr>
                <w:sz w:val="18"/>
              </w:rPr>
              <w:t>4ème degré d’acquisition</w:t>
            </w:r>
          </w:p>
        </w:tc>
      </w:tr>
      <w:tr w:rsidR="00AB4EAB" w:rsidRPr="00912B24" w14:paraId="2D3E65B5" w14:textId="2530B9AA" w:rsidTr="00B748AA">
        <w:trPr>
          <w:trHeight w:val="534"/>
          <w:jc w:val="center"/>
        </w:trPr>
        <w:tc>
          <w:tcPr>
            <w:tcW w:w="846" w:type="dxa"/>
            <w:shd w:val="clear" w:color="auto" w:fill="EDEDED" w:themeFill="accent3" w:themeFillTint="33"/>
            <w:vAlign w:val="center"/>
            <w:hideMark/>
          </w:tcPr>
          <w:p w14:paraId="489F94FE" w14:textId="7D4A8ADA" w:rsidR="00AB4EAB" w:rsidRPr="00BD39DD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2D23AC77" w14:textId="7D5FAE6B" w:rsidR="00AB4EAB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APSA approfondie</w:t>
            </w:r>
          </w:p>
        </w:tc>
        <w:tc>
          <w:tcPr>
            <w:tcW w:w="2253" w:type="dxa"/>
            <w:shd w:val="clear" w:color="auto" w:fill="EDEDED" w:themeFill="accent3" w:themeFillTint="33"/>
            <w:vAlign w:val="center"/>
          </w:tcPr>
          <w:p w14:paraId="76BC9727" w14:textId="77777777" w:rsidR="00AB4EAB" w:rsidRPr="00912B24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399FA94E" w14:textId="77777777" w:rsidR="00AB4EAB" w:rsidRPr="00912B24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0830383C" w14:textId="77777777" w:rsidR="00AB4EAB" w:rsidRPr="00912B24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E2EFD9" w:themeFill="accent6" w:themeFillTint="33"/>
            <w:vAlign w:val="center"/>
          </w:tcPr>
          <w:p w14:paraId="67CCEA92" w14:textId="77777777" w:rsidR="00AB4EAB" w:rsidRPr="00912B24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14:paraId="594F7BEF" w14:textId="19DDA9EF" w:rsidR="00AB4EAB" w:rsidRPr="00912B24" w:rsidRDefault="00AB4EAB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5F7CFD1C" w14:textId="59525D1C" w:rsidTr="00B748AA">
        <w:trPr>
          <w:trHeight w:val="534"/>
          <w:jc w:val="center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D09D41" w14:textId="28B9DC70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2DB1E9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Se connaître</w:t>
            </w:r>
          </w:p>
        </w:tc>
        <w:tc>
          <w:tcPr>
            <w:tcW w:w="2253" w:type="dxa"/>
            <w:vMerge w:val="restart"/>
            <w:shd w:val="clear" w:color="auto" w:fill="EDEDED" w:themeFill="accent3" w:themeFillTint="33"/>
            <w:vAlign w:val="center"/>
          </w:tcPr>
          <w:p w14:paraId="59F327E1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4C6C6517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796FB43A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E2EFD9" w:themeFill="accent6" w:themeFillTint="33"/>
            <w:vAlign w:val="center"/>
          </w:tcPr>
          <w:p w14:paraId="02159B7A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47CADA7B" w14:textId="3B4FDE72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42057403" w14:textId="4C2C7C52" w:rsidTr="00B748AA">
        <w:trPr>
          <w:trHeight w:val="534"/>
          <w:jc w:val="center"/>
        </w:trPr>
        <w:tc>
          <w:tcPr>
            <w:tcW w:w="846" w:type="dxa"/>
            <w:vMerge/>
            <w:shd w:val="clear" w:color="auto" w:fill="EDEDED" w:themeFill="accent3" w:themeFillTint="33"/>
            <w:vAlign w:val="center"/>
            <w:hideMark/>
          </w:tcPr>
          <w:p w14:paraId="5906FE60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7C599598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Faire des choix</w:t>
            </w:r>
          </w:p>
        </w:tc>
        <w:tc>
          <w:tcPr>
            <w:tcW w:w="2253" w:type="dxa"/>
            <w:vMerge/>
            <w:shd w:val="clear" w:color="auto" w:fill="EDEDED" w:themeFill="accent3" w:themeFillTint="33"/>
            <w:vAlign w:val="center"/>
          </w:tcPr>
          <w:p w14:paraId="24F44126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3C450C3C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763C9C4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E2EFD9" w:themeFill="accent6" w:themeFillTint="33"/>
            <w:vAlign w:val="center"/>
          </w:tcPr>
          <w:p w14:paraId="494B0ED6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61AA353F" w14:textId="11FA458E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34DB1707" w14:textId="59C99B76" w:rsidTr="00B748AA">
        <w:trPr>
          <w:trHeight w:val="534"/>
          <w:jc w:val="center"/>
        </w:trPr>
        <w:tc>
          <w:tcPr>
            <w:tcW w:w="846" w:type="dxa"/>
            <w:vMerge/>
            <w:shd w:val="clear" w:color="auto" w:fill="EDEDED" w:themeFill="accent3" w:themeFillTint="33"/>
            <w:vAlign w:val="center"/>
            <w:hideMark/>
          </w:tcPr>
          <w:p w14:paraId="66407BDE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52DCD940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Se préparer</w:t>
            </w:r>
          </w:p>
        </w:tc>
        <w:tc>
          <w:tcPr>
            <w:tcW w:w="2253" w:type="dxa"/>
            <w:vMerge/>
            <w:shd w:val="clear" w:color="auto" w:fill="EDEDED" w:themeFill="accent3" w:themeFillTint="33"/>
            <w:vAlign w:val="center"/>
          </w:tcPr>
          <w:p w14:paraId="077BFCCD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70A63F29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6C03AFE7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E2EFD9" w:themeFill="accent6" w:themeFillTint="33"/>
            <w:vAlign w:val="center"/>
          </w:tcPr>
          <w:p w14:paraId="0D389BB1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265DD516" w14:textId="5F8505B3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6D83EC1B" w14:textId="78C470F3" w:rsidTr="00B748AA">
        <w:trPr>
          <w:trHeight w:val="534"/>
          <w:jc w:val="center"/>
        </w:trPr>
        <w:tc>
          <w:tcPr>
            <w:tcW w:w="846" w:type="dxa"/>
            <w:vMerge/>
            <w:shd w:val="clear" w:color="auto" w:fill="EDEDED" w:themeFill="accent3" w:themeFillTint="33"/>
            <w:vAlign w:val="center"/>
            <w:hideMark/>
          </w:tcPr>
          <w:p w14:paraId="540F316C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65E7D9D1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Conduire et réguler ses efforts</w:t>
            </w:r>
          </w:p>
        </w:tc>
        <w:tc>
          <w:tcPr>
            <w:tcW w:w="2253" w:type="dxa"/>
            <w:vMerge/>
            <w:shd w:val="clear" w:color="auto" w:fill="EDEDED" w:themeFill="accent3" w:themeFillTint="33"/>
            <w:vAlign w:val="center"/>
          </w:tcPr>
          <w:p w14:paraId="5707B06D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751DE066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1FEFDD3A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E2EFD9" w:themeFill="accent6" w:themeFillTint="33"/>
            <w:vAlign w:val="center"/>
          </w:tcPr>
          <w:p w14:paraId="1C36E6AA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232E10D1" w14:textId="4FB98BD9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0ECDEA3B" w14:textId="3947E330" w:rsidTr="00B748AA">
        <w:trPr>
          <w:trHeight w:val="534"/>
          <w:jc w:val="center"/>
        </w:trPr>
        <w:tc>
          <w:tcPr>
            <w:tcW w:w="846" w:type="dxa"/>
            <w:vMerge w:val="restart"/>
            <w:shd w:val="clear" w:color="auto" w:fill="EDEDED" w:themeFill="accent3" w:themeFillTint="33"/>
            <w:vAlign w:val="center"/>
            <w:hideMark/>
          </w:tcPr>
          <w:p w14:paraId="7905C9A8" w14:textId="131F0970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6E1629FD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Juge arbitre</w:t>
            </w:r>
          </w:p>
        </w:tc>
        <w:tc>
          <w:tcPr>
            <w:tcW w:w="2253" w:type="dxa"/>
            <w:vMerge w:val="restart"/>
            <w:shd w:val="clear" w:color="auto" w:fill="EDEDED" w:themeFill="accent3" w:themeFillTint="33"/>
            <w:vAlign w:val="center"/>
          </w:tcPr>
          <w:p w14:paraId="1C883367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4A4477EF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2E8C9F62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E2EFD9" w:themeFill="accent6" w:themeFillTint="33"/>
            <w:vAlign w:val="center"/>
          </w:tcPr>
          <w:p w14:paraId="6EE637CC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15E38A4C" w14:textId="013BD1A4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6D78AB79" w14:textId="553D41A0" w:rsidTr="00B748AA">
        <w:trPr>
          <w:trHeight w:val="534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9FA531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390EE6A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Observateur, conseil, aide</w:t>
            </w:r>
          </w:p>
        </w:tc>
        <w:tc>
          <w:tcPr>
            <w:tcW w:w="2253" w:type="dxa"/>
            <w:vMerge/>
            <w:shd w:val="clear" w:color="auto" w:fill="EDEDED" w:themeFill="accent3" w:themeFillTint="33"/>
            <w:vAlign w:val="center"/>
          </w:tcPr>
          <w:p w14:paraId="27297867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822AE25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5386B28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E2EFD9" w:themeFill="accent6" w:themeFillTint="33"/>
            <w:vAlign w:val="center"/>
          </w:tcPr>
          <w:p w14:paraId="03347BF1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2A0B83EC" w14:textId="10F7884C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1D8F6C0D" w14:textId="16D0C4B0" w:rsidTr="00B748AA">
        <w:trPr>
          <w:trHeight w:val="534"/>
          <w:jc w:val="center"/>
        </w:trPr>
        <w:tc>
          <w:tcPr>
            <w:tcW w:w="846" w:type="dxa"/>
            <w:vMerge/>
            <w:shd w:val="clear" w:color="auto" w:fill="EDEDED" w:themeFill="accent3" w:themeFillTint="33"/>
            <w:vAlign w:val="center"/>
            <w:hideMark/>
          </w:tcPr>
          <w:p w14:paraId="49573279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31382CFE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Partenaire, adversaire</w:t>
            </w:r>
          </w:p>
        </w:tc>
        <w:tc>
          <w:tcPr>
            <w:tcW w:w="2253" w:type="dxa"/>
            <w:vMerge/>
            <w:shd w:val="clear" w:color="auto" w:fill="EDEDED" w:themeFill="accent3" w:themeFillTint="33"/>
            <w:vAlign w:val="center"/>
          </w:tcPr>
          <w:p w14:paraId="09D96F7E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F829C24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9FC8904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E2EFD9" w:themeFill="accent6" w:themeFillTint="33"/>
            <w:vAlign w:val="center"/>
          </w:tcPr>
          <w:p w14:paraId="43BC33BE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62164025" w14:textId="0F838619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3D00D650" w14:textId="0AA7ABBA" w:rsidTr="00B748AA">
        <w:trPr>
          <w:trHeight w:val="534"/>
          <w:jc w:val="center"/>
        </w:trPr>
        <w:tc>
          <w:tcPr>
            <w:tcW w:w="846" w:type="dxa"/>
            <w:vMerge w:val="restart"/>
            <w:shd w:val="clear" w:color="auto" w:fill="EDEDED" w:themeFill="accent3" w:themeFillTint="33"/>
            <w:vAlign w:val="center"/>
            <w:hideMark/>
          </w:tcPr>
          <w:p w14:paraId="223101AC" w14:textId="6B400C26" w:rsidR="00357B84" w:rsidRPr="00BD39DD" w:rsidRDefault="00357B84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4D19D9E2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Construire une image positive de soi (progrès réalisé)</w:t>
            </w:r>
          </w:p>
        </w:tc>
        <w:tc>
          <w:tcPr>
            <w:tcW w:w="2253" w:type="dxa"/>
            <w:vMerge w:val="restart"/>
            <w:shd w:val="clear" w:color="auto" w:fill="EDEDED" w:themeFill="accent3" w:themeFillTint="33"/>
            <w:vAlign w:val="center"/>
          </w:tcPr>
          <w:p w14:paraId="3908348B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65F09D34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2B1AE235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E2EFD9" w:themeFill="accent6" w:themeFillTint="33"/>
            <w:vAlign w:val="center"/>
          </w:tcPr>
          <w:p w14:paraId="48210C75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5D73C1B4" w14:textId="2619D585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7AF85E9E" w14:textId="3CDB0D01" w:rsidTr="00B748AA">
        <w:trPr>
          <w:trHeight w:val="534"/>
          <w:jc w:val="center"/>
        </w:trPr>
        <w:tc>
          <w:tcPr>
            <w:tcW w:w="846" w:type="dxa"/>
            <w:vMerge/>
            <w:shd w:val="clear" w:color="auto" w:fill="EDEDED" w:themeFill="accent3" w:themeFillTint="33"/>
            <w:vAlign w:val="center"/>
            <w:hideMark/>
          </w:tcPr>
          <w:p w14:paraId="642A96FF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50EFAFF8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Assurer sa sécurité ou celle des autres</w:t>
            </w:r>
          </w:p>
        </w:tc>
        <w:tc>
          <w:tcPr>
            <w:tcW w:w="2253" w:type="dxa"/>
            <w:vMerge/>
            <w:shd w:val="clear" w:color="auto" w:fill="EDEDED" w:themeFill="accent3" w:themeFillTint="33"/>
            <w:vAlign w:val="center"/>
          </w:tcPr>
          <w:p w14:paraId="17FEBEEB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5ABEFE3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4BBB227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E2EFD9" w:themeFill="accent6" w:themeFillTint="33"/>
            <w:vAlign w:val="center"/>
          </w:tcPr>
          <w:p w14:paraId="74BFF927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3A8EA772" w14:textId="36E7C6BC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577C7618" w14:textId="0DBA9037" w:rsidTr="00B748AA">
        <w:trPr>
          <w:trHeight w:val="534"/>
          <w:jc w:val="center"/>
        </w:trPr>
        <w:tc>
          <w:tcPr>
            <w:tcW w:w="846" w:type="dxa"/>
            <w:vMerge/>
            <w:shd w:val="clear" w:color="auto" w:fill="EDEDED" w:themeFill="accent3" w:themeFillTint="33"/>
            <w:vAlign w:val="center"/>
            <w:hideMark/>
          </w:tcPr>
          <w:p w14:paraId="2552C451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73422712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Prendre du plaisir</w:t>
            </w:r>
          </w:p>
        </w:tc>
        <w:tc>
          <w:tcPr>
            <w:tcW w:w="2253" w:type="dxa"/>
            <w:vMerge/>
            <w:shd w:val="clear" w:color="auto" w:fill="EDEDED" w:themeFill="accent3" w:themeFillTint="33"/>
            <w:vAlign w:val="center"/>
          </w:tcPr>
          <w:p w14:paraId="43894748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736DFB8D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1E715162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E2EFD9" w:themeFill="accent6" w:themeFillTint="33"/>
            <w:vAlign w:val="center"/>
          </w:tcPr>
          <w:p w14:paraId="6953CA1A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493B529D" w14:textId="03C64BBA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912B24" w14:paraId="25B36BDE" w14:textId="03DD3990" w:rsidTr="00B748AA">
        <w:trPr>
          <w:trHeight w:val="534"/>
          <w:jc w:val="center"/>
        </w:trPr>
        <w:tc>
          <w:tcPr>
            <w:tcW w:w="846" w:type="dxa"/>
            <w:vMerge w:val="restart"/>
            <w:shd w:val="clear" w:color="auto" w:fill="EDEDED" w:themeFill="accent3" w:themeFillTint="33"/>
            <w:vAlign w:val="center"/>
            <w:hideMark/>
          </w:tcPr>
          <w:p w14:paraId="5CCB4CCF" w14:textId="339B635F" w:rsidR="00357B84" w:rsidRPr="00BD39DD" w:rsidRDefault="00357B84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7E4E9615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Se situer en tant que pratiquant</w:t>
            </w:r>
          </w:p>
        </w:tc>
        <w:tc>
          <w:tcPr>
            <w:tcW w:w="2253" w:type="dxa"/>
            <w:vMerge w:val="restart"/>
            <w:shd w:val="clear" w:color="auto" w:fill="EDEDED" w:themeFill="accent3" w:themeFillTint="33"/>
            <w:vAlign w:val="center"/>
          </w:tcPr>
          <w:p w14:paraId="4C12969F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1CAB3E75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14:paraId="0803ACB2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shd w:val="clear" w:color="auto" w:fill="E2EFD9" w:themeFill="accent6" w:themeFillTint="33"/>
            <w:vAlign w:val="center"/>
          </w:tcPr>
          <w:p w14:paraId="34837BE3" w14:textId="77777777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58F60BB3" w14:textId="4E7D35BD" w:rsidR="008C0052" w:rsidRPr="00912B24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C0052" w:rsidRPr="00BD39DD" w14:paraId="5193E567" w14:textId="722BA951" w:rsidTr="00B748AA">
        <w:trPr>
          <w:trHeight w:val="535"/>
          <w:jc w:val="center"/>
        </w:trPr>
        <w:tc>
          <w:tcPr>
            <w:tcW w:w="846" w:type="dxa"/>
            <w:vMerge/>
            <w:vAlign w:val="center"/>
            <w:hideMark/>
          </w:tcPr>
          <w:p w14:paraId="6F3DE61B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  <w:hideMark/>
          </w:tcPr>
          <w:p w14:paraId="34B19E6F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D39DD">
              <w:rPr>
                <w:rFonts w:asciiTheme="minorHAnsi" w:hAnsiTheme="minorHAnsi" w:cstheme="minorHAnsi"/>
                <w:b w:val="0"/>
                <w:sz w:val="16"/>
                <w:szCs w:val="16"/>
              </w:rPr>
              <w:t>Se situer en tant que spectateur/critique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788B876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2640084B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23283DA7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253" w:type="dxa"/>
            <w:vMerge/>
            <w:shd w:val="clear" w:color="auto" w:fill="E2EFD9" w:themeFill="accent6" w:themeFillTint="33"/>
            <w:vAlign w:val="center"/>
          </w:tcPr>
          <w:p w14:paraId="002C7163" w14:textId="77777777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100B79B8" w14:textId="33348058" w:rsidR="008C0052" w:rsidRPr="00BD39DD" w:rsidRDefault="008C0052" w:rsidP="008C0052">
            <w:pPr>
              <w:pStyle w:val="Corpsdetexte"/>
              <w:spacing w:before="4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14:paraId="39D1B6EB" w14:textId="77777777" w:rsidR="00D945CF" w:rsidRPr="003D057E" w:rsidRDefault="00D945CF" w:rsidP="008C0052"/>
    <w:sectPr w:rsidR="00D945CF" w:rsidRPr="003D057E" w:rsidSect="004F0B1B">
      <w:footerReference w:type="even" r:id="rId9"/>
      <w:footerReference w:type="default" r:id="rId10"/>
      <w:pgSz w:w="16840" w:h="11910" w:orient="landscape"/>
      <w:pgMar w:top="806" w:right="5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467AF" w14:textId="77777777" w:rsidR="008713B3" w:rsidRDefault="008713B3" w:rsidP="00D66F5B">
      <w:r>
        <w:separator/>
      </w:r>
    </w:p>
  </w:endnote>
  <w:endnote w:type="continuationSeparator" w:id="0">
    <w:p w14:paraId="3E406FC7" w14:textId="77777777" w:rsidR="008713B3" w:rsidRDefault="008713B3" w:rsidP="00D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97701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FE7567" w14:textId="77777777" w:rsidR="00AE3233" w:rsidRDefault="00AE3233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EABD5F" w14:textId="77777777" w:rsidR="00AE3233" w:rsidRDefault="00AE3233" w:rsidP="00D66F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051757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86EEF81" w14:textId="51228D50" w:rsidR="00AE3233" w:rsidRDefault="00AE3233" w:rsidP="00222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4F400A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>/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 \* MERGEFORMAT </w:instrText>
        </w:r>
        <w:r>
          <w:rPr>
            <w:rStyle w:val="Numrodepage"/>
          </w:rPr>
          <w:fldChar w:fldCharType="separate"/>
        </w:r>
        <w:r w:rsidR="004F400A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2E6DC04" w14:textId="77777777" w:rsidR="00AE3233" w:rsidRDefault="00AE3233" w:rsidP="00D66F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FB127" w14:textId="77777777" w:rsidR="008713B3" w:rsidRDefault="008713B3" w:rsidP="00D66F5B">
      <w:r>
        <w:separator/>
      </w:r>
    </w:p>
  </w:footnote>
  <w:footnote w:type="continuationSeparator" w:id="0">
    <w:p w14:paraId="22309E4D" w14:textId="77777777" w:rsidR="008713B3" w:rsidRDefault="008713B3" w:rsidP="00D6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A24"/>
    <w:multiLevelType w:val="hybridMultilevel"/>
    <w:tmpl w:val="BD20EDE6"/>
    <w:lvl w:ilvl="0" w:tplc="DFAC489E">
      <w:start w:val="9"/>
      <w:numFmt w:val="decimal"/>
      <w:lvlText w:val="%1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703"/>
    <w:multiLevelType w:val="hybridMultilevel"/>
    <w:tmpl w:val="6284EB00"/>
    <w:lvl w:ilvl="0" w:tplc="AD2C098A">
      <w:start w:val="5"/>
      <w:numFmt w:val="decimal"/>
      <w:lvlText w:val="%1"/>
      <w:lvlJc w:val="left"/>
      <w:pPr>
        <w:ind w:left="1766" w:hanging="360"/>
      </w:pPr>
      <w:rPr>
        <w:rFonts w:hint="default"/>
        <w:color w:val="FF000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2486" w:hanging="360"/>
      </w:pPr>
    </w:lvl>
    <w:lvl w:ilvl="2" w:tplc="040C001B" w:tentative="1">
      <w:start w:val="1"/>
      <w:numFmt w:val="lowerRoman"/>
      <w:lvlText w:val="%3."/>
      <w:lvlJc w:val="right"/>
      <w:pPr>
        <w:ind w:left="3206" w:hanging="180"/>
      </w:pPr>
    </w:lvl>
    <w:lvl w:ilvl="3" w:tplc="040C000F" w:tentative="1">
      <w:start w:val="1"/>
      <w:numFmt w:val="decimal"/>
      <w:lvlText w:val="%4."/>
      <w:lvlJc w:val="left"/>
      <w:pPr>
        <w:ind w:left="3926" w:hanging="360"/>
      </w:pPr>
    </w:lvl>
    <w:lvl w:ilvl="4" w:tplc="040C0019" w:tentative="1">
      <w:start w:val="1"/>
      <w:numFmt w:val="lowerLetter"/>
      <w:lvlText w:val="%5."/>
      <w:lvlJc w:val="left"/>
      <w:pPr>
        <w:ind w:left="4646" w:hanging="360"/>
      </w:pPr>
    </w:lvl>
    <w:lvl w:ilvl="5" w:tplc="040C001B" w:tentative="1">
      <w:start w:val="1"/>
      <w:numFmt w:val="lowerRoman"/>
      <w:lvlText w:val="%6."/>
      <w:lvlJc w:val="right"/>
      <w:pPr>
        <w:ind w:left="5366" w:hanging="180"/>
      </w:pPr>
    </w:lvl>
    <w:lvl w:ilvl="6" w:tplc="040C000F" w:tentative="1">
      <w:start w:val="1"/>
      <w:numFmt w:val="decimal"/>
      <w:lvlText w:val="%7."/>
      <w:lvlJc w:val="left"/>
      <w:pPr>
        <w:ind w:left="6086" w:hanging="360"/>
      </w:pPr>
    </w:lvl>
    <w:lvl w:ilvl="7" w:tplc="040C0019" w:tentative="1">
      <w:start w:val="1"/>
      <w:numFmt w:val="lowerLetter"/>
      <w:lvlText w:val="%8."/>
      <w:lvlJc w:val="left"/>
      <w:pPr>
        <w:ind w:left="6806" w:hanging="360"/>
      </w:pPr>
    </w:lvl>
    <w:lvl w:ilvl="8" w:tplc="040C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 w15:restartNumberingAfterBreak="0">
    <w:nsid w:val="4D3D5360"/>
    <w:multiLevelType w:val="hybridMultilevel"/>
    <w:tmpl w:val="8200D4CE"/>
    <w:lvl w:ilvl="0" w:tplc="A53EDB40">
      <w:start w:val="5"/>
      <w:numFmt w:val="decimal"/>
      <w:lvlText w:val="%1"/>
      <w:lvlJc w:val="left"/>
      <w:pPr>
        <w:ind w:left="1406" w:hanging="219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1" w:tplc="DFAC489E">
      <w:start w:val="9"/>
      <w:numFmt w:val="decimal"/>
      <w:lvlText w:val="%2"/>
      <w:lvlJc w:val="left"/>
      <w:pPr>
        <w:ind w:left="1618" w:hanging="219"/>
        <w:jc w:val="right"/>
      </w:pPr>
      <w:rPr>
        <w:rFonts w:ascii="Calibri" w:eastAsia="Calibri" w:hAnsi="Calibri" w:cs="Calibri" w:hint="default"/>
        <w:b/>
        <w:bCs/>
        <w:color w:val="FF0000"/>
        <w:w w:val="100"/>
        <w:sz w:val="30"/>
        <w:szCs w:val="30"/>
        <w:lang w:val="fr-FR" w:eastAsia="fr-FR" w:bidi="fr-FR"/>
      </w:rPr>
    </w:lvl>
    <w:lvl w:ilvl="2" w:tplc="5F188206">
      <w:numFmt w:val="bullet"/>
      <w:lvlText w:val="•"/>
      <w:lvlJc w:val="left"/>
      <w:pPr>
        <w:ind w:left="4720" w:hanging="219"/>
      </w:pPr>
      <w:rPr>
        <w:rFonts w:hint="default"/>
        <w:lang w:val="fr-FR" w:eastAsia="fr-FR" w:bidi="fr-FR"/>
      </w:rPr>
    </w:lvl>
    <w:lvl w:ilvl="3" w:tplc="C008999C">
      <w:numFmt w:val="bullet"/>
      <w:lvlText w:val="•"/>
      <w:lvlJc w:val="left"/>
      <w:pPr>
        <w:ind w:left="5960" w:hanging="219"/>
      </w:pPr>
      <w:rPr>
        <w:rFonts w:hint="default"/>
        <w:lang w:val="fr-FR" w:eastAsia="fr-FR" w:bidi="fr-FR"/>
      </w:rPr>
    </w:lvl>
    <w:lvl w:ilvl="4" w:tplc="65DC24E2">
      <w:numFmt w:val="bullet"/>
      <w:lvlText w:val="•"/>
      <w:lvlJc w:val="left"/>
      <w:pPr>
        <w:ind w:left="7371" w:hanging="219"/>
      </w:pPr>
      <w:rPr>
        <w:rFonts w:hint="default"/>
        <w:lang w:val="fr-FR" w:eastAsia="fr-FR" w:bidi="fr-FR"/>
      </w:rPr>
    </w:lvl>
    <w:lvl w:ilvl="5" w:tplc="62FA724E">
      <w:numFmt w:val="bullet"/>
      <w:lvlText w:val="•"/>
      <w:lvlJc w:val="left"/>
      <w:pPr>
        <w:ind w:left="8782" w:hanging="219"/>
      </w:pPr>
      <w:rPr>
        <w:rFonts w:hint="default"/>
        <w:lang w:val="fr-FR" w:eastAsia="fr-FR" w:bidi="fr-FR"/>
      </w:rPr>
    </w:lvl>
    <w:lvl w:ilvl="6" w:tplc="AE58E2E6">
      <w:numFmt w:val="bullet"/>
      <w:lvlText w:val="•"/>
      <w:lvlJc w:val="left"/>
      <w:pPr>
        <w:ind w:left="10193" w:hanging="219"/>
      </w:pPr>
      <w:rPr>
        <w:rFonts w:hint="default"/>
        <w:lang w:val="fr-FR" w:eastAsia="fr-FR" w:bidi="fr-FR"/>
      </w:rPr>
    </w:lvl>
    <w:lvl w:ilvl="7" w:tplc="3F0299F2">
      <w:numFmt w:val="bullet"/>
      <w:lvlText w:val="•"/>
      <w:lvlJc w:val="left"/>
      <w:pPr>
        <w:ind w:left="11604" w:hanging="219"/>
      </w:pPr>
      <w:rPr>
        <w:rFonts w:hint="default"/>
        <w:lang w:val="fr-FR" w:eastAsia="fr-FR" w:bidi="fr-FR"/>
      </w:rPr>
    </w:lvl>
    <w:lvl w:ilvl="8" w:tplc="68061D7E">
      <w:numFmt w:val="bullet"/>
      <w:lvlText w:val="•"/>
      <w:lvlJc w:val="left"/>
      <w:pPr>
        <w:ind w:left="13016" w:hanging="219"/>
      </w:pPr>
      <w:rPr>
        <w:rFonts w:hint="default"/>
        <w:lang w:val="fr-FR" w:eastAsia="fr-FR" w:bidi="fr-FR"/>
      </w:rPr>
    </w:lvl>
  </w:abstractNum>
  <w:abstractNum w:abstractNumId="3" w15:restartNumberingAfterBreak="0">
    <w:nsid w:val="5BC60AD3"/>
    <w:multiLevelType w:val="hybridMultilevel"/>
    <w:tmpl w:val="F3CA0E6C"/>
    <w:lvl w:ilvl="0" w:tplc="5C9ADDFC">
      <w:numFmt w:val="bullet"/>
      <w:lvlText w:val="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60530BA9"/>
    <w:multiLevelType w:val="hybridMultilevel"/>
    <w:tmpl w:val="F59C1B78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F3EDE"/>
    <w:multiLevelType w:val="hybridMultilevel"/>
    <w:tmpl w:val="EC063C20"/>
    <w:lvl w:ilvl="0" w:tplc="5C9ADDF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9D8"/>
    <w:multiLevelType w:val="hybridMultilevel"/>
    <w:tmpl w:val="1C58B506"/>
    <w:lvl w:ilvl="0" w:tplc="5C9ADDFC">
      <w:numFmt w:val="bullet"/>
      <w:lvlText w:val="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9C4EDA00">
      <w:numFmt w:val="bullet"/>
      <w:lvlText w:val="•"/>
      <w:lvlJc w:val="left"/>
      <w:pPr>
        <w:ind w:left="3077" w:hanging="360"/>
      </w:pPr>
      <w:rPr>
        <w:rFonts w:hint="default"/>
        <w:lang w:val="fr-FR" w:eastAsia="fr-FR" w:bidi="fr-FR"/>
      </w:rPr>
    </w:lvl>
    <w:lvl w:ilvl="2" w:tplc="C68801E6">
      <w:numFmt w:val="bullet"/>
      <w:lvlText w:val="•"/>
      <w:lvlJc w:val="left"/>
      <w:pPr>
        <w:ind w:left="4495" w:hanging="360"/>
      </w:pPr>
      <w:rPr>
        <w:rFonts w:hint="default"/>
        <w:lang w:val="fr-FR" w:eastAsia="fr-FR" w:bidi="fr-FR"/>
      </w:rPr>
    </w:lvl>
    <w:lvl w:ilvl="3" w:tplc="377A90FC">
      <w:numFmt w:val="bullet"/>
      <w:lvlText w:val="•"/>
      <w:lvlJc w:val="left"/>
      <w:pPr>
        <w:ind w:left="5913" w:hanging="360"/>
      </w:pPr>
      <w:rPr>
        <w:rFonts w:hint="default"/>
        <w:lang w:val="fr-FR" w:eastAsia="fr-FR" w:bidi="fr-FR"/>
      </w:rPr>
    </w:lvl>
    <w:lvl w:ilvl="4" w:tplc="7D4067D6">
      <w:numFmt w:val="bullet"/>
      <w:lvlText w:val="•"/>
      <w:lvlJc w:val="left"/>
      <w:pPr>
        <w:ind w:left="7331" w:hanging="360"/>
      </w:pPr>
      <w:rPr>
        <w:rFonts w:hint="default"/>
        <w:lang w:val="fr-FR" w:eastAsia="fr-FR" w:bidi="fr-FR"/>
      </w:rPr>
    </w:lvl>
    <w:lvl w:ilvl="5" w:tplc="FEA0EF56">
      <w:numFmt w:val="bullet"/>
      <w:lvlText w:val="•"/>
      <w:lvlJc w:val="left"/>
      <w:pPr>
        <w:ind w:left="8749" w:hanging="360"/>
      </w:pPr>
      <w:rPr>
        <w:rFonts w:hint="default"/>
        <w:lang w:val="fr-FR" w:eastAsia="fr-FR" w:bidi="fr-FR"/>
      </w:rPr>
    </w:lvl>
    <w:lvl w:ilvl="6" w:tplc="37D2C8E2">
      <w:numFmt w:val="bullet"/>
      <w:lvlText w:val="•"/>
      <w:lvlJc w:val="left"/>
      <w:pPr>
        <w:ind w:left="10167" w:hanging="360"/>
      </w:pPr>
      <w:rPr>
        <w:rFonts w:hint="default"/>
        <w:lang w:val="fr-FR" w:eastAsia="fr-FR" w:bidi="fr-FR"/>
      </w:rPr>
    </w:lvl>
    <w:lvl w:ilvl="7" w:tplc="0DD2A3F8">
      <w:numFmt w:val="bullet"/>
      <w:lvlText w:val="•"/>
      <w:lvlJc w:val="left"/>
      <w:pPr>
        <w:ind w:left="11584" w:hanging="360"/>
      </w:pPr>
      <w:rPr>
        <w:rFonts w:hint="default"/>
        <w:lang w:val="fr-FR" w:eastAsia="fr-FR" w:bidi="fr-FR"/>
      </w:rPr>
    </w:lvl>
    <w:lvl w:ilvl="8" w:tplc="DC64666E">
      <w:numFmt w:val="bullet"/>
      <w:lvlText w:val="•"/>
      <w:lvlJc w:val="left"/>
      <w:pPr>
        <w:ind w:left="13002" w:hanging="3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05"/>
    <w:rsid w:val="00014B17"/>
    <w:rsid w:val="000234E7"/>
    <w:rsid w:val="00034C44"/>
    <w:rsid w:val="00045DBF"/>
    <w:rsid w:val="00053E90"/>
    <w:rsid w:val="000700EF"/>
    <w:rsid w:val="000713FF"/>
    <w:rsid w:val="00074F0C"/>
    <w:rsid w:val="00095218"/>
    <w:rsid w:val="000A4BBC"/>
    <w:rsid w:val="000B70EC"/>
    <w:rsid w:val="000C4930"/>
    <w:rsid w:val="000C665E"/>
    <w:rsid w:val="000D010A"/>
    <w:rsid w:val="00101727"/>
    <w:rsid w:val="00105D60"/>
    <w:rsid w:val="001101B0"/>
    <w:rsid w:val="001161F0"/>
    <w:rsid w:val="001256CE"/>
    <w:rsid w:val="0013137F"/>
    <w:rsid w:val="00145508"/>
    <w:rsid w:val="001526BE"/>
    <w:rsid w:val="00153F9A"/>
    <w:rsid w:val="001824CB"/>
    <w:rsid w:val="00186E71"/>
    <w:rsid w:val="001B56D6"/>
    <w:rsid w:val="001B6513"/>
    <w:rsid w:val="001E1976"/>
    <w:rsid w:val="001E5DCD"/>
    <w:rsid w:val="001E5DFD"/>
    <w:rsid w:val="001F1E57"/>
    <w:rsid w:val="00205B4F"/>
    <w:rsid w:val="0022276F"/>
    <w:rsid w:val="00231036"/>
    <w:rsid w:val="0026341E"/>
    <w:rsid w:val="00277E98"/>
    <w:rsid w:val="002B5C42"/>
    <w:rsid w:val="002C65A3"/>
    <w:rsid w:val="00306150"/>
    <w:rsid w:val="00322AEC"/>
    <w:rsid w:val="00322C98"/>
    <w:rsid w:val="00323F33"/>
    <w:rsid w:val="00334C72"/>
    <w:rsid w:val="0033596A"/>
    <w:rsid w:val="003444E8"/>
    <w:rsid w:val="00355792"/>
    <w:rsid w:val="00357B84"/>
    <w:rsid w:val="00370A2C"/>
    <w:rsid w:val="00370CA1"/>
    <w:rsid w:val="003839AA"/>
    <w:rsid w:val="003848B0"/>
    <w:rsid w:val="00392906"/>
    <w:rsid w:val="003942A9"/>
    <w:rsid w:val="00395B0C"/>
    <w:rsid w:val="003B40AD"/>
    <w:rsid w:val="003C4301"/>
    <w:rsid w:val="003D057E"/>
    <w:rsid w:val="003D4F3C"/>
    <w:rsid w:val="003E0D8F"/>
    <w:rsid w:val="003F4904"/>
    <w:rsid w:val="003F7EA6"/>
    <w:rsid w:val="00405ACB"/>
    <w:rsid w:val="00420069"/>
    <w:rsid w:val="00432144"/>
    <w:rsid w:val="00443690"/>
    <w:rsid w:val="004473BB"/>
    <w:rsid w:val="00451157"/>
    <w:rsid w:val="00453267"/>
    <w:rsid w:val="004A0D2B"/>
    <w:rsid w:val="004B74DD"/>
    <w:rsid w:val="004E093F"/>
    <w:rsid w:val="004F0B1B"/>
    <w:rsid w:val="004F400A"/>
    <w:rsid w:val="004F5005"/>
    <w:rsid w:val="00501364"/>
    <w:rsid w:val="00501711"/>
    <w:rsid w:val="00510991"/>
    <w:rsid w:val="00510F15"/>
    <w:rsid w:val="00515FF0"/>
    <w:rsid w:val="005271FA"/>
    <w:rsid w:val="005361F9"/>
    <w:rsid w:val="00540C61"/>
    <w:rsid w:val="00550897"/>
    <w:rsid w:val="00551DB7"/>
    <w:rsid w:val="00567E2B"/>
    <w:rsid w:val="00573F90"/>
    <w:rsid w:val="00586C38"/>
    <w:rsid w:val="00594CCC"/>
    <w:rsid w:val="005A2A23"/>
    <w:rsid w:val="005B7479"/>
    <w:rsid w:val="005F755A"/>
    <w:rsid w:val="006078FF"/>
    <w:rsid w:val="006101AE"/>
    <w:rsid w:val="0061240A"/>
    <w:rsid w:val="006249F5"/>
    <w:rsid w:val="00630FFF"/>
    <w:rsid w:val="006758C0"/>
    <w:rsid w:val="0068471F"/>
    <w:rsid w:val="006872F8"/>
    <w:rsid w:val="00693858"/>
    <w:rsid w:val="006958C2"/>
    <w:rsid w:val="006B7333"/>
    <w:rsid w:val="006C64BE"/>
    <w:rsid w:val="006D4A9C"/>
    <w:rsid w:val="006E1C72"/>
    <w:rsid w:val="007148DF"/>
    <w:rsid w:val="00717837"/>
    <w:rsid w:val="00717C35"/>
    <w:rsid w:val="00720123"/>
    <w:rsid w:val="00723D6C"/>
    <w:rsid w:val="00725802"/>
    <w:rsid w:val="0073535F"/>
    <w:rsid w:val="00747AC8"/>
    <w:rsid w:val="007829D1"/>
    <w:rsid w:val="007857FB"/>
    <w:rsid w:val="00787F0C"/>
    <w:rsid w:val="007B246D"/>
    <w:rsid w:val="007B2E85"/>
    <w:rsid w:val="007B5D11"/>
    <w:rsid w:val="007E3989"/>
    <w:rsid w:val="007E5543"/>
    <w:rsid w:val="007F6003"/>
    <w:rsid w:val="00806A86"/>
    <w:rsid w:val="00813AC7"/>
    <w:rsid w:val="00816B14"/>
    <w:rsid w:val="00832652"/>
    <w:rsid w:val="00832840"/>
    <w:rsid w:val="00835AE5"/>
    <w:rsid w:val="00862B1D"/>
    <w:rsid w:val="00871073"/>
    <w:rsid w:val="008713B3"/>
    <w:rsid w:val="00872A0F"/>
    <w:rsid w:val="00885FBA"/>
    <w:rsid w:val="00892708"/>
    <w:rsid w:val="00894B08"/>
    <w:rsid w:val="0089612E"/>
    <w:rsid w:val="008A0237"/>
    <w:rsid w:val="008A3C26"/>
    <w:rsid w:val="008B6369"/>
    <w:rsid w:val="008C0052"/>
    <w:rsid w:val="008D6708"/>
    <w:rsid w:val="008F007E"/>
    <w:rsid w:val="009124D1"/>
    <w:rsid w:val="00914748"/>
    <w:rsid w:val="00926B11"/>
    <w:rsid w:val="009327E0"/>
    <w:rsid w:val="0093286A"/>
    <w:rsid w:val="00937E7F"/>
    <w:rsid w:val="00946161"/>
    <w:rsid w:val="0095436F"/>
    <w:rsid w:val="009677C8"/>
    <w:rsid w:val="00973BCC"/>
    <w:rsid w:val="00976D9B"/>
    <w:rsid w:val="00977AE7"/>
    <w:rsid w:val="009A0230"/>
    <w:rsid w:val="009A0C39"/>
    <w:rsid w:val="009C4709"/>
    <w:rsid w:val="009C5094"/>
    <w:rsid w:val="009D7608"/>
    <w:rsid w:val="009F71CE"/>
    <w:rsid w:val="00A1714C"/>
    <w:rsid w:val="00A32F4D"/>
    <w:rsid w:val="00A40090"/>
    <w:rsid w:val="00A516FB"/>
    <w:rsid w:val="00A60374"/>
    <w:rsid w:val="00A64F4B"/>
    <w:rsid w:val="00A67D5F"/>
    <w:rsid w:val="00A7434B"/>
    <w:rsid w:val="00A84AF3"/>
    <w:rsid w:val="00A9538E"/>
    <w:rsid w:val="00AA7A03"/>
    <w:rsid w:val="00AB4EAB"/>
    <w:rsid w:val="00AC4D11"/>
    <w:rsid w:val="00AD3665"/>
    <w:rsid w:val="00AE3233"/>
    <w:rsid w:val="00AF0099"/>
    <w:rsid w:val="00B151B6"/>
    <w:rsid w:val="00B2675F"/>
    <w:rsid w:val="00B54E71"/>
    <w:rsid w:val="00B5545E"/>
    <w:rsid w:val="00B748AA"/>
    <w:rsid w:val="00B82020"/>
    <w:rsid w:val="00B823E4"/>
    <w:rsid w:val="00B94C59"/>
    <w:rsid w:val="00B979E1"/>
    <w:rsid w:val="00BA207C"/>
    <w:rsid w:val="00BA22FB"/>
    <w:rsid w:val="00BA249B"/>
    <w:rsid w:val="00BA6BA2"/>
    <w:rsid w:val="00BB0C52"/>
    <w:rsid w:val="00BB21C7"/>
    <w:rsid w:val="00BB60CE"/>
    <w:rsid w:val="00BC0F53"/>
    <w:rsid w:val="00BF3959"/>
    <w:rsid w:val="00BF480C"/>
    <w:rsid w:val="00C63DD1"/>
    <w:rsid w:val="00C8586D"/>
    <w:rsid w:val="00C9185F"/>
    <w:rsid w:val="00CA3D24"/>
    <w:rsid w:val="00CB2C00"/>
    <w:rsid w:val="00CC7113"/>
    <w:rsid w:val="00CF3E6D"/>
    <w:rsid w:val="00CF735E"/>
    <w:rsid w:val="00D160BF"/>
    <w:rsid w:val="00D221FC"/>
    <w:rsid w:val="00D359FB"/>
    <w:rsid w:val="00D416F3"/>
    <w:rsid w:val="00D66F5B"/>
    <w:rsid w:val="00D935F3"/>
    <w:rsid w:val="00D945CF"/>
    <w:rsid w:val="00DA0ABA"/>
    <w:rsid w:val="00DA1028"/>
    <w:rsid w:val="00DB02B8"/>
    <w:rsid w:val="00DF0B0A"/>
    <w:rsid w:val="00DF6239"/>
    <w:rsid w:val="00E16E75"/>
    <w:rsid w:val="00E24D0D"/>
    <w:rsid w:val="00E33AA1"/>
    <w:rsid w:val="00E42095"/>
    <w:rsid w:val="00E477DF"/>
    <w:rsid w:val="00E5403E"/>
    <w:rsid w:val="00E7637A"/>
    <w:rsid w:val="00E81D82"/>
    <w:rsid w:val="00EB72B8"/>
    <w:rsid w:val="00EC3A5B"/>
    <w:rsid w:val="00ED056C"/>
    <w:rsid w:val="00EE23D5"/>
    <w:rsid w:val="00EE277E"/>
    <w:rsid w:val="00EF6AAD"/>
    <w:rsid w:val="00F07E05"/>
    <w:rsid w:val="00F14BE3"/>
    <w:rsid w:val="00F37C30"/>
    <w:rsid w:val="00F44083"/>
    <w:rsid w:val="00F46AA9"/>
    <w:rsid w:val="00F5593C"/>
    <w:rsid w:val="00F573ED"/>
    <w:rsid w:val="00F61DD3"/>
    <w:rsid w:val="00F7289C"/>
    <w:rsid w:val="00F74E1E"/>
    <w:rsid w:val="00F9770E"/>
    <w:rsid w:val="00FB2241"/>
    <w:rsid w:val="00FC0246"/>
    <w:rsid w:val="00FE245B"/>
    <w:rsid w:val="00FE3C3C"/>
    <w:rsid w:val="00FE5D22"/>
    <w:rsid w:val="00FE7440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1064"/>
  <w15:docId w15:val="{5991A04F-4E4D-784B-B371-4A16826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07E05"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E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07E05"/>
    <w:rPr>
      <w:b/>
      <w:bCs/>
    </w:rPr>
  </w:style>
  <w:style w:type="paragraph" w:styleId="Paragraphedeliste">
    <w:name w:val="List Paragraph"/>
    <w:basedOn w:val="Normal"/>
    <w:uiPriority w:val="1"/>
    <w:qFormat/>
    <w:rsid w:val="00F07E05"/>
    <w:pPr>
      <w:ind w:left="1656" w:hanging="361"/>
    </w:pPr>
  </w:style>
  <w:style w:type="paragraph" w:customStyle="1" w:styleId="TableParagraph">
    <w:name w:val="Table Paragraph"/>
    <w:basedOn w:val="Normal"/>
    <w:uiPriority w:val="1"/>
    <w:qFormat/>
    <w:rsid w:val="00F07E05"/>
  </w:style>
  <w:style w:type="table" w:styleId="Grilledutableau">
    <w:name w:val="Table Grid"/>
    <w:basedOn w:val="TableauNormal"/>
    <w:uiPriority w:val="59"/>
    <w:rsid w:val="0069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5FBA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8D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8DF"/>
    <w:rPr>
      <w:rFonts w:ascii="Times New Roman" w:hAnsi="Times New Roman"/>
      <w:sz w:val="18"/>
      <w:szCs w:val="18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6F5B"/>
    <w:rPr>
      <w:rFonts w:cs="Calibri"/>
      <w:sz w:val="22"/>
      <w:szCs w:val="22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D66F5B"/>
  </w:style>
  <w:style w:type="paragraph" w:styleId="En-tte">
    <w:name w:val="header"/>
    <w:basedOn w:val="Normal"/>
    <w:link w:val="En-tteCar"/>
    <w:uiPriority w:val="99"/>
    <w:unhideWhenUsed/>
    <w:rsid w:val="00D66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6F5B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710CE9-A58E-429A-B447-818CC1B8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Grenoble</dc:creator>
  <cp:keywords/>
  <cp:lastModifiedBy>Régine Battois</cp:lastModifiedBy>
  <cp:revision>6</cp:revision>
  <cp:lastPrinted>2019-04-11T10:28:00Z</cp:lastPrinted>
  <dcterms:created xsi:type="dcterms:W3CDTF">2021-12-15T17:55:00Z</dcterms:created>
  <dcterms:modified xsi:type="dcterms:W3CDTF">2021-12-28T17:39:00Z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2019-04-10T00:00:00Z</vt:filetime>
  </property>
</Properties>
</file>